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1AE0" w14:textId="77777777" w:rsidR="00461E00" w:rsidRPr="00461E00" w:rsidRDefault="00461E00" w:rsidP="0084418B">
      <w:pPr>
        <w:spacing w:before="120"/>
        <w:ind w:left="340" w:hanging="214"/>
        <w:jc w:val="both"/>
        <w:rPr>
          <w:rFonts w:ascii="Calibri" w:hAnsi="Calibri" w:cs="Arial"/>
          <w:b/>
          <w:vanish/>
          <w:color w:val="FF0000"/>
          <w:sz w:val="16"/>
          <w:szCs w:val="16"/>
        </w:rPr>
        <w:sectPr w:rsidR="00461E00" w:rsidRPr="00461E00" w:rsidSect="003B141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9" w:right="1418" w:bottom="1418" w:left="1418" w:header="680" w:footer="680" w:gutter="0"/>
          <w:cols w:space="708"/>
          <w:titlePg/>
          <w:docGrid w:linePitch="360"/>
        </w:sectPr>
      </w:pPr>
    </w:p>
    <w:p w14:paraId="2E31E5E8" w14:textId="194DBC7A" w:rsidR="00A85D97" w:rsidRPr="003B3AD3" w:rsidRDefault="00A85D97" w:rsidP="00A85D97">
      <w:pPr>
        <w:spacing w:before="240" w:after="240"/>
        <w:jc w:val="both"/>
        <w:rPr>
          <w:rFonts w:asciiTheme="minorHAnsi" w:hAnsiTheme="minorHAnsi" w:cstheme="minorHAnsi"/>
          <w:b/>
          <w:bCs/>
        </w:rPr>
      </w:pPr>
      <w:r w:rsidRPr="003B3AD3">
        <w:rPr>
          <w:rFonts w:asciiTheme="minorHAnsi" w:hAnsiTheme="minorHAnsi" w:cstheme="minorHAnsi"/>
          <w:b/>
          <w:bCs/>
        </w:rPr>
        <w:t>Cuestionario sobre la aplicación práctica de la Ley 27/2006, de 18 de julio, por la que se regulan los derechos de acceso a la información, de participación pública y de acceso a la justicia en ma</w:t>
      </w:r>
      <w:r w:rsidR="008A7787">
        <w:rPr>
          <w:rFonts w:asciiTheme="minorHAnsi" w:hAnsiTheme="minorHAnsi" w:cstheme="minorHAnsi"/>
          <w:b/>
          <w:bCs/>
        </w:rPr>
        <w:softHyphen/>
      </w:r>
      <w:r w:rsidRPr="003B3AD3">
        <w:rPr>
          <w:rFonts w:asciiTheme="minorHAnsi" w:hAnsiTheme="minorHAnsi" w:cstheme="minorHAnsi"/>
          <w:b/>
          <w:bCs/>
        </w:rPr>
        <w:t>teria de medio ambiente.</w:t>
      </w:r>
      <w:r w:rsidR="00347F98">
        <w:rPr>
          <w:rStyle w:val="Refdenotaalpie"/>
          <w:rFonts w:asciiTheme="minorHAnsi" w:hAnsiTheme="minorHAnsi" w:cstheme="minorHAnsi"/>
          <w:b/>
          <w:bCs/>
        </w:rPr>
        <w:footnoteReference w:id="1"/>
      </w:r>
    </w:p>
    <w:p w14:paraId="1B10C8F3" w14:textId="3A4AF039" w:rsidR="00683D67" w:rsidRDefault="00683D67" w:rsidP="00A85D97">
      <w:pPr>
        <w:spacing w:before="120" w:after="120"/>
        <w:jc w:val="both"/>
        <w:rPr>
          <w:rFonts w:asciiTheme="minorHAnsi" w:hAnsiTheme="minorHAnsi" w:cstheme="minorHAnsi"/>
          <w:bCs/>
        </w:rPr>
      </w:pPr>
      <w:r>
        <w:rPr>
          <w:rFonts w:asciiTheme="minorHAnsi" w:hAnsiTheme="minorHAnsi" w:cstheme="minorHAnsi"/>
          <w:bCs/>
        </w:rPr>
        <w:t>La Ley 27/2006 reconoce a todos un conjunto de derechos en relación con el acceso a la informació</w:t>
      </w:r>
      <w:r w:rsidR="007B1029">
        <w:rPr>
          <w:rFonts w:asciiTheme="minorHAnsi" w:hAnsiTheme="minorHAnsi" w:cstheme="minorHAnsi"/>
          <w:bCs/>
        </w:rPr>
        <w:t>n</w:t>
      </w:r>
      <w:r>
        <w:rPr>
          <w:rFonts w:asciiTheme="minorHAnsi" w:hAnsiTheme="minorHAnsi" w:cstheme="minorHAnsi"/>
          <w:bCs/>
        </w:rPr>
        <w:t xml:space="preserve"> con el fin último de</w:t>
      </w:r>
      <w:r w:rsidR="003F30C8">
        <w:rPr>
          <w:rFonts w:asciiTheme="minorHAnsi" w:hAnsiTheme="minorHAnsi" w:cstheme="minorHAnsi"/>
          <w:bCs/>
        </w:rPr>
        <w:t xml:space="preserve"> hacer efectivo</w:t>
      </w:r>
      <w:r w:rsidR="004C003A">
        <w:rPr>
          <w:rFonts w:asciiTheme="minorHAnsi" w:hAnsiTheme="minorHAnsi" w:cstheme="minorHAnsi"/>
          <w:bCs/>
        </w:rPr>
        <w:t>s</w:t>
      </w:r>
      <w:r w:rsidR="003F30C8">
        <w:rPr>
          <w:rFonts w:asciiTheme="minorHAnsi" w:hAnsiTheme="minorHAnsi" w:cstheme="minorHAnsi"/>
          <w:bCs/>
        </w:rPr>
        <w:t xml:space="preserve"> el derecho a un medio ambiente adecuado para el desarrollo de la persona y el deber de conservarlo</w:t>
      </w:r>
      <w:r>
        <w:rPr>
          <w:rFonts w:asciiTheme="minorHAnsi" w:hAnsiTheme="minorHAnsi" w:cstheme="minorHAnsi"/>
          <w:bCs/>
        </w:rPr>
        <w:t xml:space="preserve">. </w:t>
      </w:r>
    </w:p>
    <w:p w14:paraId="45169E30" w14:textId="57CE0FF5" w:rsidR="003F30C8" w:rsidRDefault="00683D67" w:rsidP="00A85D97">
      <w:pPr>
        <w:spacing w:before="120" w:after="120"/>
        <w:jc w:val="both"/>
        <w:rPr>
          <w:rFonts w:asciiTheme="minorHAnsi" w:hAnsiTheme="minorHAnsi" w:cstheme="minorHAnsi"/>
          <w:bCs/>
        </w:rPr>
      </w:pPr>
      <w:r>
        <w:rPr>
          <w:rFonts w:asciiTheme="minorHAnsi" w:hAnsiTheme="minorHAnsi" w:cstheme="minorHAnsi"/>
          <w:bCs/>
        </w:rPr>
        <w:t>Acceder</w:t>
      </w:r>
      <w:r w:rsidR="003F30C8">
        <w:rPr>
          <w:rFonts w:asciiTheme="minorHAnsi" w:hAnsiTheme="minorHAnsi" w:cstheme="minorHAnsi"/>
          <w:bCs/>
        </w:rPr>
        <w:t xml:space="preserve"> a la información ambiental que obre en poder de las autoridades públicas, recibir la información ambiental solicitada </w:t>
      </w:r>
      <w:r>
        <w:rPr>
          <w:rFonts w:asciiTheme="minorHAnsi" w:hAnsiTheme="minorHAnsi" w:cstheme="minorHAnsi"/>
          <w:bCs/>
        </w:rPr>
        <w:t xml:space="preserve">en plazo y forma o </w:t>
      </w:r>
      <w:proofErr w:type="gramStart"/>
      <w:r>
        <w:rPr>
          <w:rFonts w:asciiTheme="minorHAnsi" w:hAnsiTheme="minorHAnsi" w:cstheme="minorHAnsi"/>
          <w:bCs/>
        </w:rPr>
        <w:t>formato elegidos</w:t>
      </w:r>
      <w:proofErr w:type="gramEnd"/>
      <w:r w:rsidR="007B1029">
        <w:rPr>
          <w:rFonts w:asciiTheme="minorHAnsi" w:hAnsiTheme="minorHAnsi" w:cstheme="minorHAnsi"/>
          <w:bCs/>
        </w:rPr>
        <w:t xml:space="preserve"> y</w:t>
      </w:r>
      <w:r w:rsidR="003F30C8">
        <w:rPr>
          <w:rFonts w:asciiTheme="minorHAnsi" w:hAnsiTheme="minorHAnsi" w:cstheme="minorHAnsi"/>
          <w:bCs/>
        </w:rPr>
        <w:t xml:space="preserve"> conocer</w:t>
      </w:r>
      <w:r w:rsidR="003E5000">
        <w:rPr>
          <w:rFonts w:asciiTheme="minorHAnsi" w:hAnsiTheme="minorHAnsi" w:cstheme="minorHAnsi"/>
          <w:bCs/>
        </w:rPr>
        <w:t>, entre otros,</w:t>
      </w:r>
      <w:r w:rsidR="003F30C8">
        <w:rPr>
          <w:rFonts w:asciiTheme="minorHAnsi" w:hAnsiTheme="minorHAnsi" w:cstheme="minorHAnsi"/>
          <w:bCs/>
        </w:rPr>
        <w:t xml:space="preserve"> los motivos por los cuales no se facilita esa información</w:t>
      </w:r>
      <w:r>
        <w:rPr>
          <w:rFonts w:asciiTheme="minorHAnsi" w:hAnsiTheme="minorHAnsi" w:cstheme="minorHAnsi"/>
          <w:bCs/>
        </w:rPr>
        <w:t xml:space="preserve"> son algunos de los derechos que reconoce esta norma</w:t>
      </w:r>
      <w:r w:rsidR="00CD693C">
        <w:rPr>
          <w:rFonts w:asciiTheme="minorHAnsi" w:hAnsiTheme="minorHAnsi" w:cstheme="minorHAnsi"/>
          <w:bCs/>
        </w:rPr>
        <w:t xml:space="preserve"> a todos los ciudadanos.</w:t>
      </w:r>
    </w:p>
    <w:p w14:paraId="104CB126" w14:textId="5D837D85" w:rsidR="00B4607A" w:rsidRDefault="003F30C8" w:rsidP="007D4EFA">
      <w:pPr>
        <w:spacing w:before="120" w:after="120"/>
        <w:jc w:val="both"/>
        <w:rPr>
          <w:rFonts w:asciiTheme="minorHAnsi" w:hAnsiTheme="minorHAnsi" w:cstheme="minorHAnsi"/>
          <w:bCs/>
        </w:rPr>
      </w:pPr>
      <w:r>
        <w:rPr>
          <w:rFonts w:asciiTheme="minorHAnsi" w:hAnsiTheme="minorHAnsi" w:cstheme="minorHAnsi"/>
          <w:bCs/>
        </w:rPr>
        <w:t xml:space="preserve">A su vez, </w:t>
      </w:r>
      <w:r w:rsidR="003E5000">
        <w:rPr>
          <w:rFonts w:asciiTheme="minorHAnsi" w:hAnsiTheme="minorHAnsi" w:cstheme="minorHAnsi"/>
          <w:bCs/>
        </w:rPr>
        <w:t xml:space="preserve">impone a las </w:t>
      </w:r>
      <w:proofErr w:type="gramStart"/>
      <w:r w:rsidR="008A4713">
        <w:rPr>
          <w:rFonts w:asciiTheme="minorHAnsi" w:hAnsiTheme="minorHAnsi" w:cstheme="minorHAnsi"/>
          <w:bCs/>
        </w:rPr>
        <w:t>a</w:t>
      </w:r>
      <w:r w:rsidR="003E5000">
        <w:rPr>
          <w:rFonts w:asciiTheme="minorHAnsi" w:hAnsiTheme="minorHAnsi" w:cstheme="minorHAnsi"/>
          <w:bCs/>
        </w:rPr>
        <w:t>utoridades públicas</w:t>
      </w:r>
      <w:proofErr w:type="gramEnd"/>
      <w:r w:rsidR="003E5000">
        <w:rPr>
          <w:rFonts w:asciiTheme="minorHAnsi" w:hAnsiTheme="minorHAnsi" w:cstheme="minorHAnsi"/>
          <w:bCs/>
        </w:rPr>
        <w:t xml:space="preserve"> una serie de obligaciones </w:t>
      </w:r>
      <w:r w:rsidR="007B1029">
        <w:rPr>
          <w:rFonts w:asciiTheme="minorHAnsi" w:hAnsiTheme="minorHAnsi" w:cstheme="minorHAnsi"/>
          <w:bCs/>
        </w:rPr>
        <w:t xml:space="preserve">en </w:t>
      </w:r>
      <w:r w:rsidR="00B4607A">
        <w:rPr>
          <w:rFonts w:asciiTheme="minorHAnsi" w:hAnsiTheme="minorHAnsi" w:cstheme="minorHAnsi"/>
          <w:bCs/>
        </w:rPr>
        <w:t xml:space="preserve">su doble faceta de suministro activo y pasivo de la información: </w:t>
      </w:r>
    </w:p>
    <w:p w14:paraId="47C2A144" w14:textId="375863FB" w:rsidR="003E5000" w:rsidRDefault="00B4607A" w:rsidP="007D4EFA">
      <w:pPr>
        <w:spacing w:before="120" w:after="120"/>
        <w:jc w:val="both"/>
        <w:rPr>
          <w:rFonts w:cstheme="minorHAnsi"/>
          <w:bCs/>
        </w:rPr>
      </w:pPr>
      <w:r>
        <w:rPr>
          <w:rFonts w:asciiTheme="minorHAnsi" w:hAnsiTheme="minorHAnsi" w:cstheme="minorHAnsi"/>
          <w:bCs/>
        </w:rPr>
        <w:t>S</w:t>
      </w:r>
      <w:r w:rsidRPr="00B4607A">
        <w:rPr>
          <w:rFonts w:asciiTheme="minorHAnsi" w:hAnsiTheme="minorHAnsi" w:cstheme="minorHAnsi"/>
          <w:bCs/>
        </w:rPr>
        <w:t xml:space="preserve">e obliga a las Administraciones </w:t>
      </w:r>
      <w:r w:rsidR="008A4713">
        <w:rPr>
          <w:rFonts w:asciiTheme="minorHAnsi" w:hAnsiTheme="minorHAnsi" w:cstheme="minorHAnsi"/>
          <w:bCs/>
        </w:rPr>
        <w:t>p</w:t>
      </w:r>
      <w:r w:rsidRPr="00B4607A">
        <w:rPr>
          <w:rFonts w:asciiTheme="minorHAnsi" w:hAnsiTheme="minorHAnsi" w:cstheme="minorHAnsi"/>
          <w:bCs/>
        </w:rPr>
        <w:t>úblicas a informar a los ciudadanos sobre los derechos que les reconoce la Ley y a ayudarles en la búsqueda de la información</w:t>
      </w:r>
      <w:r>
        <w:rPr>
          <w:rFonts w:asciiTheme="minorHAnsi" w:hAnsiTheme="minorHAnsi" w:cstheme="minorHAnsi"/>
          <w:bCs/>
        </w:rPr>
        <w:t>, mediante consejo y asesoramiento</w:t>
      </w:r>
      <w:r w:rsidRPr="00B4607A">
        <w:rPr>
          <w:rFonts w:asciiTheme="minorHAnsi" w:hAnsiTheme="minorHAnsi" w:cstheme="minorHAnsi"/>
          <w:bCs/>
        </w:rPr>
        <w:t xml:space="preserve">, al tiempo que se impone la obligación de elaborar listas de las </w:t>
      </w:r>
      <w:proofErr w:type="gramStart"/>
      <w:r w:rsidRPr="00B4607A">
        <w:rPr>
          <w:rFonts w:asciiTheme="minorHAnsi" w:hAnsiTheme="minorHAnsi" w:cstheme="minorHAnsi"/>
          <w:bCs/>
        </w:rPr>
        <w:t>autoridades públicas</w:t>
      </w:r>
      <w:proofErr w:type="gramEnd"/>
      <w:r w:rsidRPr="00B4607A">
        <w:rPr>
          <w:rFonts w:asciiTheme="minorHAnsi" w:hAnsiTheme="minorHAnsi" w:cstheme="minorHAnsi"/>
          <w:bCs/>
        </w:rPr>
        <w:t xml:space="preserve"> que poseen información ambiental, </w:t>
      </w:r>
      <w:r>
        <w:rPr>
          <w:rFonts w:asciiTheme="minorHAnsi" w:hAnsiTheme="minorHAnsi" w:cstheme="minorHAnsi"/>
          <w:bCs/>
        </w:rPr>
        <w:t>debiendo</w:t>
      </w:r>
      <w:r w:rsidRPr="00B4607A">
        <w:rPr>
          <w:rFonts w:asciiTheme="minorHAnsi" w:hAnsiTheme="minorHAnsi" w:cstheme="minorHAnsi"/>
          <w:bCs/>
        </w:rPr>
        <w:t xml:space="preserve"> ser públicamente accesibles con el fin de que los ciudadanos puedan localizar la información que precis</w:t>
      </w:r>
      <w:r w:rsidR="00526907">
        <w:rPr>
          <w:rFonts w:asciiTheme="minorHAnsi" w:hAnsiTheme="minorHAnsi" w:cstheme="minorHAnsi"/>
          <w:bCs/>
        </w:rPr>
        <w:t>e</w:t>
      </w:r>
      <w:r w:rsidRPr="00B4607A">
        <w:rPr>
          <w:rFonts w:asciiTheme="minorHAnsi" w:hAnsiTheme="minorHAnsi" w:cstheme="minorHAnsi"/>
          <w:bCs/>
        </w:rPr>
        <w:t>n con mayor facilidad</w:t>
      </w:r>
      <w:r>
        <w:rPr>
          <w:rFonts w:asciiTheme="minorHAnsi" w:hAnsiTheme="minorHAnsi" w:cstheme="minorHAnsi"/>
          <w:bCs/>
        </w:rPr>
        <w:t>.</w:t>
      </w:r>
    </w:p>
    <w:p w14:paraId="11310D12" w14:textId="2D311EF1" w:rsidR="00B4607A" w:rsidRDefault="00B4607A" w:rsidP="007D4EFA">
      <w:pPr>
        <w:spacing w:before="120" w:after="120"/>
        <w:jc w:val="both"/>
        <w:rPr>
          <w:rFonts w:asciiTheme="minorHAnsi" w:hAnsiTheme="minorHAnsi" w:cstheme="minorHAnsi"/>
          <w:bCs/>
        </w:rPr>
      </w:pPr>
      <w:r>
        <w:rPr>
          <w:rFonts w:asciiTheme="minorHAnsi" w:hAnsiTheme="minorHAnsi" w:cstheme="minorHAnsi"/>
          <w:bCs/>
        </w:rPr>
        <w:t>L</w:t>
      </w:r>
      <w:r w:rsidR="004C003A">
        <w:rPr>
          <w:rFonts w:asciiTheme="minorHAnsi" w:hAnsiTheme="minorHAnsi" w:cstheme="minorHAnsi"/>
          <w:bCs/>
        </w:rPr>
        <w:t>a</w:t>
      </w:r>
      <w:r w:rsidR="00561418" w:rsidRPr="003E5000">
        <w:rPr>
          <w:rFonts w:asciiTheme="minorHAnsi" w:hAnsiTheme="minorHAnsi" w:cstheme="minorHAnsi"/>
          <w:bCs/>
        </w:rPr>
        <w:t xml:space="preserve"> obligación</w:t>
      </w:r>
      <w:r w:rsidR="004C003A">
        <w:rPr>
          <w:rFonts w:asciiTheme="minorHAnsi" w:hAnsiTheme="minorHAnsi" w:cstheme="minorHAnsi"/>
          <w:bCs/>
        </w:rPr>
        <w:t xml:space="preserve"> de suministrar la información solicitada</w:t>
      </w:r>
      <w:r w:rsidR="00561418" w:rsidRPr="003E5000">
        <w:rPr>
          <w:rFonts w:asciiTheme="minorHAnsi" w:hAnsiTheme="minorHAnsi" w:cstheme="minorHAnsi"/>
          <w:bCs/>
        </w:rPr>
        <w:t xml:space="preserve"> no deriva del ejercicio de una competencia sustantiva sino del hecho de que la información solicitada obre</w:t>
      </w:r>
      <w:r w:rsidR="003E5000">
        <w:rPr>
          <w:rFonts w:asciiTheme="minorHAnsi" w:hAnsiTheme="minorHAnsi" w:cstheme="minorHAnsi"/>
          <w:bCs/>
        </w:rPr>
        <w:t xml:space="preserve"> </w:t>
      </w:r>
      <w:r w:rsidR="00561418" w:rsidRPr="003E5000">
        <w:rPr>
          <w:rFonts w:asciiTheme="minorHAnsi" w:hAnsiTheme="minorHAnsi" w:cstheme="minorHAnsi"/>
          <w:bCs/>
        </w:rPr>
        <w:t xml:space="preserve">en poder de la autoridad a la que se ha dirigido la solicitud. </w:t>
      </w:r>
    </w:p>
    <w:p w14:paraId="78448420" w14:textId="5CA34208" w:rsidR="006110B4" w:rsidRDefault="00B4607A" w:rsidP="00A85D97">
      <w:pPr>
        <w:spacing w:before="120" w:after="120"/>
        <w:jc w:val="both"/>
        <w:rPr>
          <w:rFonts w:asciiTheme="minorHAnsi" w:hAnsiTheme="minorHAnsi" w:cstheme="minorHAnsi"/>
          <w:bCs/>
        </w:rPr>
      </w:pPr>
      <w:r>
        <w:rPr>
          <w:rFonts w:asciiTheme="minorHAnsi" w:hAnsiTheme="minorHAnsi" w:cstheme="minorHAnsi"/>
          <w:bCs/>
        </w:rPr>
        <w:t>L</w:t>
      </w:r>
      <w:r w:rsidRPr="003B3AD3">
        <w:rPr>
          <w:rFonts w:asciiTheme="minorHAnsi" w:hAnsiTheme="minorHAnsi" w:cstheme="minorHAnsi"/>
          <w:bCs/>
        </w:rPr>
        <w:t>a Oficina de Información Ambiental</w:t>
      </w:r>
      <w:r>
        <w:rPr>
          <w:rFonts w:asciiTheme="minorHAnsi" w:hAnsiTheme="minorHAnsi" w:cstheme="minorHAnsi"/>
          <w:bCs/>
        </w:rPr>
        <w:t xml:space="preserve"> de este Ministerio, en cumplimiento de la disposición adicional octava de la Ley, </w:t>
      </w:r>
      <w:r w:rsidR="00A85D97" w:rsidRPr="003B3AD3">
        <w:rPr>
          <w:rFonts w:asciiTheme="minorHAnsi" w:hAnsiTheme="minorHAnsi" w:cstheme="minorHAnsi"/>
          <w:bCs/>
        </w:rPr>
        <w:t>solicita a las</w:t>
      </w:r>
      <w:r w:rsidR="00AE4B8E">
        <w:rPr>
          <w:rFonts w:asciiTheme="minorHAnsi" w:hAnsiTheme="minorHAnsi" w:cstheme="minorHAnsi"/>
          <w:bCs/>
        </w:rPr>
        <w:t xml:space="preserve"> distintas</w:t>
      </w:r>
      <w:r w:rsidR="00A85D97" w:rsidRPr="003B3AD3">
        <w:rPr>
          <w:rFonts w:asciiTheme="minorHAnsi" w:hAnsiTheme="minorHAnsi" w:cstheme="minorHAnsi"/>
          <w:bCs/>
        </w:rPr>
        <w:t xml:space="preserve"> </w:t>
      </w:r>
      <w:proofErr w:type="gramStart"/>
      <w:r w:rsidR="00A85D97" w:rsidRPr="003B3AD3">
        <w:rPr>
          <w:rFonts w:asciiTheme="minorHAnsi" w:hAnsiTheme="minorHAnsi" w:cstheme="minorHAnsi"/>
          <w:bCs/>
        </w:rPr>
        <w:t>autoridades públicas</w:t>
      </w:r>
      <w:proofErr w:type="gramEnd"/>
      <w:r w:rsidR="00A57B4B">
        <w:rPr>
          <w:rFonts w:asciiTheme="minorHAnsi" w:hAnsiTheme="minorHAnsi" w:cstheme="minorHAnsi"/>
          <w:bCs/>
        </w:rPr>
        <w:t xml:space="preserve"> </w:t>
      </w:r>
      <w:r w:rsidR="00A85D97" w:rsidRPr="003B3AD3">
        <w:rPr>
          <w:rFonts w:asciiTheme="minorHAnsi" w:hAnsiTheme="minorHAnsi" w:cstheme="minorHAnsi"/>
          <w:bCs/>
        </w:rPr>
        <w:t>que cumplimenten e</w:t>
      </w:r>
      <w:r w:rsidR="004C003A">
        <w:rPr>
          <w:rFonts w:asciiTheme="minorHAnsi" w:hAnsiTheme="minorHAnsi" w:cstheme="minorHAnsi"/>
          <w:bCs/>
        </w:rPr>
        <w:t xml:space="preserve">ste </w:t>
      </w:r>
      <w:r w:rsidR="00A85D97" w:rsidRPr="003B3AD3">
        <w:rPr>
          <w:rFonts w:asciiTheme="minorHAnsi" w:hAnsiTheme="minorHAnsi" w:cstheme="minorHAnsi"/>
          <w:bCs/>
        </w:rPr>
        <w:t xml:space="preserve">cuestionario </w:t>
      </w:r>
      <w:r w:rsidR="00A57B4B">
        <w:rPr>
          <w:rFonts w:asciiTheme="minorHAnsi" w:hAnsiTheme="minorHAnsi" w:cstheme="minorHAnsi"/>
          <w:bCs/>
        </w:rPr>
        <w:t>estructurado en tres partes: la primera relativa a las medidas adoptadas para hacer efectivo el ejercicio del derecho de acceso a la información; la segunda</w:t>
      </w:r>
      <w:r w:rsidR="00FB039F">
        <w:rPr>
          <w:rFonts w:asciiTheme="minorHAnsi" w:hAnsiTheme="minorHAnsi" w:cstheme="minorHAnsi"/>
          <w:bCs/>
        </w:rPr>
        <w:t>,</w:t>
      </w:r>
      <w:r w:rsidR="00A57B4B">
        <w:rPr>
          <w:rFonts w:asciiTheme="minorHAnsi" w:hAnsiTheme="minorHAnsi" w:cstheme="minorHAnsi"/>
          <w:bCs/>
        </w:rPr>
        <w:t xml:space="preserve"> sobre el suministro pasivo de la información (previa solicitud) y la tercera, sobre la difusión de información ambiental. </w:t>
      </w:r>
    </w:p>
    <w:p w14:paraId="18E2DD33" w14:textId="31D6EFF8" w:rsidR="00A85D97" w:rsidRPr="003B3AD3" w:rsidRDefault="006110B4" w:rsidP="00A85D97">
      <w:pPr>
        <w:spacing w:before="120" w:after="120"/>
        <w:jc w:val="both"/>
        <w:rPr>
          <w:rFonts w:asciiTheme="minorHAnsi" w:hAnsiTheme="minorHAnsi" w:cstheme="minorHAnsi"/>
          <w:bCs/>
        </w:rPr>
      </w:pPr>
      <w:r>
        <w:rPr>
          <w:rFonts w:asciiTheme="minorHAnsi" w:hAnsiTheme="minorHAnsi" w:cstheme="minorHAnsi"/>
          <w:bCs/>
        </w:rPr>
        <w:t xml:space="preserve">Para facilitar la cumplimentación del cuestionario se han incorporado distintas notas aclaratorias. No obstante, se podrá consultar cualquier duda a través del correo electrónico: </w:t>
      </w:r>
      <w:hyperlink r:id="rId14" w:history="1">
        <w:r w:rsidRPr="00491E04">
          <w:rPr>
            <w:rFonts w:asciiTheme="minorHAnsi" w:hAnsiTheme="minorHAnsi" w:cstheme="minorHAnsi"/>
            <w:b/>
          </w:rPr>
          <w:t>buzon-memoria_ley27@miteco.es</w:t>
        </w:r>
      </w:hyperlink>
      <w:r>
        <w:rPr>
          <w:rFonts w:asciiTheme="minorHAnsi" w:hAnsiTheme="minorHAnsi" w:cstheme="minorHAnsi"/>
          <w:b/>
        </w:rPr>
        <w:t>.</w:t>
      </w:r>
    </w:p>
    <w:p w14:paraId="524CA068" w14:textId="04A5E1DF" w:rsidR="00A85D97" w:rsidRDefault="00A85D97" w:rsidP="00A85D97">
      <w:pPr>
        <w:spacing w:before="120" w:after="120"/>
        <w:jc w:val="both"/>
        <w:rPr>
          <w:rFonts w:asciiTheme="minorHAnsi" w:hAnsiTheme="minorHAnsi" w:cstheme="minorHAnsi"/>
          <w:bCs/>
        </w:rPr>
      </w:pPr>
      <w:r w:rsidRPr="003B3AD3">
        <w:rPr>
          <w:rFonts w:asciiTheme="minorHAnsi" w:hAnsiTheme="minorHAnsi" w:cstheme="minorHAnsi"/>
          <w:bCs/>
        </w:rPr>
        <w:t>Se recuerda, que la información que se remita deberá garantizar en todo caso</w:t>
      </w:r>
      <w:r w:rsidR="00FB039F">
        <w:rPr>
          <w:rFonts w:asciiTheme="minorHAnsi" w:hAnsiTheme="minorHAnsi" w:cstheme="minorHAnsi"/>
          <w:bCs/>
        </w:rPr>
        <w:t xml:space="preserve"> </w:t>
      </w:r>
      <w:r w:rsidR="001B05BC">
        <w:rPr>
          <w:rFonts w:asciiTheme="minorHAnsi" w:hAnsiTheme="minorHAnsi" w:cstheme="minorHAnsi"/>
          <w:bCs/>
        </w:rPr>
        <w:t xml:space="preserve">la </w:t>
      </w:r>
      <w:r w:rsidR="001B05BC" w:rsidRPr="003B3AD3">
        <w:rPr>
          <w:rFonts w:asciiTheme="minorHAnsi" w:hAnsiTheme="minorHAnsi" w:cstheme="minorHAnsi"/>
          <w:bCs/>
        </w:rPr>
        <w:t>confidencialidad</w:t>
      </w:r>
      <w:r w:rsidRPr="003B3AD3">
        <w:rPr>
          <w:rFonts w:asciiTheme="minorHAnsi" w:hAnsiTheme="minorHAnsi" w:cstheme="minorHAnsi"/>
          <w:bCs/>
        </w:rPr>
        <w:t xml:space="preserve"> de los solicitantes. Por ello, se ruega que la información obrante se ponga a disposición de la Oficina de Información Ambiental, previa disociación de los datos de carácter personal, para su posterior tratamiento. </w:t>
      </w:r>
    </w:p>
    <w:p w14:paraId="102145FD" w14:textId="77777777" w:rsidR="00491E04" w:rsidRPr="00491E04" w:rsidRDefault="00491E04" w:rsidP="00491E04">
      <w:pPr>
        <w:spacing w:before="120" w:after="120"/>
        <w:jc w:val="both"/>
        <w:rPr>
          <w:rFonts w:asciiTheme="minorHAnsi" w:hAnsiTheme="minorHAnsi" w:cstheme="minorHAnsi"/>
          <w:b/>
        </w:rPr>
      </w:pPr>
      <w:r w:rsidRPr="00491E04">
        <w:rPr>
          <w:rFonts w:asciiTheme="minorHAnsi" w:hAnsiTheme="minorHAnsi" w:cstheme="minorHAnsi"/>
          <w:b/>
        </w:rPr>
        <w:t xml:space="preserve">El cuestionario cumplimentado se remitirá en </w:t>
      </w:r>
      <w:r w:rsidRPr="00A836D6">
        <w:rPr>
          <w:rFonts w:asciiTheme="minorHAnsi" w:hAnsiTheme="minorHAnsi" w:cstheme="minorHAnsi"/>
          <w:b/>
          <w:u w:val="single"/>
        </w:rPr>
        <w:t>formato Word</w:t>
      </w:r>
      <w:r w:rsidRPr="00491E04">
        <w:rPr>
          <w:rFonts w:asciiTheme="minorHAnsi" w:hAnsiTheme="minorHAnsi" w:cstheme="minorHAnsi"/>
          <w:b/>
        </w:rPr>
        <w:t xml:space="preserve"> al correo electrónico: </w:t>
      </w:r>
      <w:hyperlink r:id="rId15" w:history="1">
        <w:r w:rsidRPr="00491E04">
          <w:rPr>
            <w:rFonts w:asciiTheme="minorHAnsi" w:hAnsiTheme="minorHAnsi" w:cstheme="minorHAnsi"/>
            <w:b/>
          </w:rPr>
          <w:t>buzon-memoria_ley27@miteco.es</w:t>
        </w:r>
      </w:hyperlink>
    </w:p>
    <w:p w14:paraId="2362BA31" w14:textId="1D8DBC26" w:rsidR="003513E9" w:rsidRDefault="003513E9" w:rsidP="00A85D97">
      <w:pPr>
        <w:spacing w:before="120" w:after="120"/>
        <w:jc w:val="both"/>
        <w:rPr>
          <w:rFonts w:asciiTheme="minorHAnsi" w:hAnsiTheme="minorHAnsi" w:cstheme="minorHAnsi"/>
          <w:bCs/>
        </w:rPr>
      </w:pPr>
    </w:p>
    <w:p w14:paraId="64505B8B" w14:textId="77777777" w:rsidR="00CD693C" w:rsidRDefault="00CD693C" w:rsidP="00FD5478">
      <w:pPr>
        <w:rPr>
          <w:rFonts w:asciiTheme="minorHAnsi" w:hAnsiTheme="minorHAnsi" w:cstheme="minorHAnsi"/>
          <w:b/>
          <w:bCs/>
        </w:rPr>
      </w:pPr>
    </w:p>
    <w:p w14:paraId="60B28D12" w14:textId="588AEA6E" w:rsidR="00A85D97" w:rsidRPr="00FD5478" w:rsidRDefault="00A85D97" w:rsidP="00FD5478">
      <w:pPr>
        <w:rPr>
          <w:rFonts w:asciiTheme="minorHAnsi" w:hAnsiTheme="minorHAnsi" w:cstheme="minorHAnsi"/>
          <w:b/>
          <w:bCs/>
        </w:rPr>
      </w:pPr>
      <w:r w:rsidRPr="00A85D97">
        <w:rPr>
          <w:rFonts w:asciiTheme="minorHAnsi" w:hAnsiTheme="minorHAnsi" w:cstheme="minorHAnsi"/>
          <w:b/>
          <w:bCs/>
        </w:rPr>
        <w:lastRenderedPageBreak/>
        <w:t xml:space="preserve">Datos de </w:t>
      </w:r>
      <w:r w:rsidRPr="00A85D97">
        <w:rPr>
          <w:rFonts w:asciiTheme="minorHAnsi" w:hAnsiTheme="minorHAnsi" w:cstheme="minorHAnsi"/>
          <w:b/>
        </w:rPr>
        <w:t>Contacto</w:t>
      </w:r>
      <w:r>
        <w:rPr>
          <w:rFonts w:asciiTheme="minorHAnsi" w:hAnsiTheme="minorHAnsi" w:cstheme="minorHAnsi"/>
        </w:rPr>
        <w:t>.</w:t>
      </w:r>
    </w:p>
    <w:p w14:paraId="2C1A34DC" w14:textId="28E22D2B" w:rsidR="00526907" w:rsidRDefault="00A85D97" w:rsidP="00A85D97">
      <w:pPr>
        <w:spacing w:before="120" w:after="120"/>
        <w:jc w:val="both"/>
        <w:rPr>
          <w:rFonts w:asciiTheme="minorHAnsi" w:hAnsiTheme="minorHAnsi" w:cstheme="minorHAnsi"/>
          <w:bCs/>
        </w:rPr>
      </w:pPr>
      <w:r w:rsidRPr="00A85D97">
        <w:rPr>
          <w:rFonts w:asciiTheme="minorHAnsi" w:hAnsiTheme="minorHAnsi" w:cstheme="minorHAnsi"/>
          <w:bCs/>
        </w:rPr>
        <w:t xml:space="preserve">Remitente: </w:t>
      </w:r>
      <w:r w:rsidR="00526907">
        <w:rPr>
          <w:rFonts w:asciiTheme="minorHAnsi" w:hAnsiTheme="minorHAnsi" w:cstheme="minorHAnsi"/>
          <w:bCs/>
        </w:rPr>
        <w:t>Órgano del Ministerio para la Transición Ecológica y el Reto Demográfico, departamento ministerial</w:t>
      </w:r>
      <w:r w:rsidRPr="00A85D97">
        <w:rPr>
          <w:rFonts w:asciiTheme="minorHAnsi" w:hAnsiTheme="minorHAnsi" w:cstheme="minorHAnsi"/>
          <w:bCs/>
        </w:rPr>
        <w:t xml:space="preserve">, organismo o </w:t>
      </w:r>
      <w:r w:rsidR="008A4713">
        <w:rPr>
          <w:rFonts w:asciiTheme="minorHAnsi" w:hAnsiTheme="minorHAnsi" w:cstheme="minorHAnsi"/>
          <w:bCs/>
        </w:rPr>
        <w:t>A</w:t>
      </w:r>
      <w:r w:rsidRPr="00A85D97">
        <w:rPr>
          <w:rFonts w:asciiTheme="minorHAnsi" w:hAnsiTheme="minorHAnsi" w:cstheme="minorHAnsi"/>
          <w:bCs/>
        </w:rPr>
        <w:t>dministración pública</w:t>
      </w:r>
      <w:r w:rsidR="00526907">
        <w:rPr>
          <w:rFonts w:asciiTheme="minorHAnsi" w:hAnsiTheme="minorHAnsi" w:cstheme="minorHAnsi"/>
          <w:bCs/>
        </w:rPr>
        <w:t xml:space="preserve"> </w:t>
      </w:r>
      <w:r w:rsidRPr="00A85D97">
        <w:rPr>
          <w:rFonts w:asciiTheme="minorHAnsi" w:hAnsiTheme="minorHAnsi" w:cstheme="minorHAnsi"/>
          <w:bCs/>
        </w:rPr>
        <w:t>en el caso de CC</w:t>
      </w:r>
      <w:r>
        <w:rPr>
          <w:rFonts w:asciiTheme="minorHAnsi" w:hAnsiTheme="minorHAnsi" w:cstheme="minorHAnsi"/>
          <w:bCs/>
        </w:rPr>
        <w:t xml:space="preserve">. </w:t>
      </w:r>
      <w:r w:rsidRPr="00A85D97">
        <w:rPr>
          <w:rFonts w:asciiTheme="minorHAnsi" w:hAnsiTheme="minorHAnsi" w:cstheme="minorHAnsi"/>
          <w:bCs/>
        </w:rPr>
        <w:t>AA</w:t>
      </w:r>
      <w:r>
        <w:rPr>
          <w:rFonts w:asciiTheme="minorHAnsi" w:hAnsiTheme="minorHAnsi" w:cstheme="minorHAnsi"/>
          <w:bCs/>
        </w:rPr>
        <w:t>.</w:t>
      </w:r>
      <w:r w:rsidRPr="00A85D97">
        <w:rPr>
          <w:rFonts w:asciiTheme="minorHAnsi" w:hAnsiTheme="minorHAnsi" w:cstheme="minorHAnsi"/>
          <w:bCs/>
        </w:rPr>
        <w:t>:</w:t>
      </w:r>
    </w:p>
    <w:p w14:paraId="3756AD1B" w14:textId="7A0763EE" w:rsidR="00526907" w:rsidRPr="00D55971" w:rsidRDefault="00526907" w:rsidP="00A85D97">
      <w:pPr>
        <w:spacing w:before="120" w:after="120"/>
        <w:jc w:val="both"/>
        <w:rPr>
          <w:rFonts w:asciiTheme="minorHAnsi" w:hAnsiTheme="minorHAnsi" w:cstheme="minorHAnsi"/>
          <w:bCs/>
          <w:color w:val="FF0000"/>
          <w:sz w:val="22"/>
          <w:szCs w:val="22"/>
        </w:rPr>
      </w:pPr>
      <w:r w:rsidRPr="00D55971">
        <w:rPr>
          <w:rFonts w:asciiTheme="minorHAnsi" w:hAnsiTheme="minorHAnsi" w:cstheme="minorHAnsi"/>
          <w:bCs/>
          <w:color w:val="FF0000"/>
          <w:sz w:val="22"/>
          <w:szCs w:val="22"/>
        </w:rPr>
        <w:t xml:space="preserve">(Se enviará </w:t>
      </w:r>
      <w:r w:rsidRPr="00D55971">
        <w:rPr>
          <w:rFonts w:asciiTheme="minorHAnsi" w:hAnsiTheme="minorHAnsi" w:cstheme="minorHAnsi"/>
          <w:b/>
          <w:color w:val="FF0000"/>
          <w:sz w:val="22"/>
          <w:szCs w:val="22"/>
        </w:rPr>
        <w:t>un único cuestionario por departamento ministerial, excep</w:t>
      </w:r>
      <w:r w:rsidR="007B7061" w:rsidRPr="00D55971">
        <w:rPr>
          <w:rFonts w:asciiTheme="minorHAnsi" w:hAnsiTheme="minorHAnsi" w:cstheme="minorHAnsi"/>
          <w:b/>
          <w:color w:val="FF0000"/>
          <w:sz w:val="22"/>
          <w:szCs w:val="22"/>
        </w:rPr>
        <w:t>to en el MITECO)</w:t>
      </w:r>
      <w:r w:rsidRPr="00D55971">
        <w:rPr>
          <w:rFonts w:asciiTheme="minorHAnsi" w:hAnsiTheme="minorHAnsi" w:cstheme="minorHAnsi"/>
          <w:bCs/>
          <w:color w:val="FF0000"/>
          <w:sz w:val="22"/>
          <w:szCs w:val="22"/>
        </w:rPr>
        <w:t xml:space="preserve"> </w:t>
      </w:r>
    </w:p>
    <w:tbl>
      <w:tblPr>
        <w:tblStyle w:val="Tablaconcuadrcula"/>
        <w:tblW w:w="9554"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4"/>
      </w:tblGrid>
      <w:tr w:rsidR="00132A56" w14:paraId="1DC89AD0" w14:textId="77777777" w:rsidTr="00892C9D">
        <w:trPr>
          <w:cantSplit/>
        </w:trPr>
        <w:tc>
          <w:tcPr>
            <w:tcW w:w="9554" w:type="dxa"/>
          </w:tcPr>
          <w:p w14:paraId="3356A36F" w14:textId="77777777" w:rsidR="00132A56" w:rsidRDefault="00132A56" w:rsidP="00132A56">
            <w:pPr>
              <w:jc w:val="both"/>
              <w:rPr>
                <w:rFonts w:asciiTheme="minorHAnsi" w:hAnsiTheme="minorHAnsi" w:cstheme="minorHAnsi"/>
                <w:bCs/>
              </w:rPr>
            </w:pPr>
            <w:r w:rsidRPr="00D55971">
              <w:rPr>
                <w:rFonts w:asciiTheme="minorHAnsi" w:hAnsiTheme="minorHAnsi" w:cstheme="minorHAnsi"/>
                <w:bCs/>
                <w:color w:val="1F497D" w:themeColor="text2"/>
              </w:rPr>
              <w:t>Unidad:</w:t>
            </w:r>
          </w:p>
        </w:tc>
      </w:tr>
    </w:tbl>
    <w:p w14:paraId="33E7EDF6" w14:textId="77777777" w:rsidR="00A85D97" w:rsidRPr="00A85D97" w:rsidRDefault="00A85D97" w:rsidP="00A85D97">
      <w:pPr>
        <w:spacing w:before="120" w:after="120"/>
        <w:jc w:val="both"/>
        <w:rPr>
          <w:rFonts w:asciiTheme="minorHAnsi" w:hAnsiTheme="minorHAnsi" w:cstheme="minorHAnsi"/>
          <w:bCs/>
        </w:rPr>
      </w:pPr>
      <w:r w:rsidRPr="00A85D97">
        <w:rPr>
          <w:rFonts w:asciiTheme="minorHAnsi" w:hAnsiTheme="minorHAnsi" w:cstheme="minorHAnsi"/>
          <w:bCs/>
        </w:rPr>
        <w:t>Datos de la persona de contacto en relación con el contenido de este cuestionario:</w:t>
      </w:r>
    </w:p>
    <w:tbl>
      <w:tblPr>
        <w:tblStyle w:val="Tablaconcuadrcula"/>
        <w:tblW w:w="9558"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C3183D" w14:paraId="2ACDB986" w14:textId="77777777" w:rsidTr="00892C9D">
        <w:trPr>
          <w:cantSplit/>
        </w:trPr>
        <w:tc>
          <w:tcPr>
            <w:tcW w:w="9558" w:type="dxa"/>
          </w:tcPr>
          <w:p w14:paraId="63A0CC62" w14:textId="77777777" w:rsidR="00C3183D" w:rsidRPr="00D55971" w:rsidRDefault="00C3183D" w:rsidP="001D449B">
            <w:pPr>
              <w:jc w:val="both"/>
              <w:rPr>
                <w:rFonts w:asciiTheme="minorHAnsi" w:hAnsiTheme="minorHAnsi" w:cstheme="minorHAnsi"/>
                <w:bCs/>
                <w:color w:val="1F497D" w:themeColor="text2"/>
              </w:rPr>
            </w:pPr>
            <w:r w:rsidRPr="00D55971">
              <w:rPr>
                <w:rFonts w:asciiTheme="minorHAnsi" w:hAnsiTheme="minorHAnsi" w:cstheme="minorHAnsi"/>
                <w:bCs/>
                <w:color w:val="1F497D" w:themeColor="text2"/>
              </w:rPr>
              <w:t>Nombre y Apellidos:</w:t>
            </w:r>
          </w:p>
        </w:tc>
      </w:tr>
      <w:tr w:rsidR="00C3183D" w14:paraId="5A75BA4B" w14:textId="77777777" w:rsidTr="00892C9D">
        <w:trPr>
          <w:cantSplit/>
        </w:trPr>
        <w:tc>
          <w:tcPr>
            <w:tcW w:w="9558" w:type="dxa"/>
          </w:tcPr>
          <w:p w14:paraId="31530F11" w14:textId="77777777" w:rsidR="00C3183D" w:rsidRPr="00D55971" w:rsidRDefault="00C3183D" w:rsidP="001D449B">
            <w:pPr>
              <w:jc w:val="both"/>
              <w:rPr>
                <w:rFonts w:asciiTheme="minorHAnsi" w:hAnsiTheme="minorHAnsi" w:cstheme="minorHAnsi"/>
                <w:bCs/>
                <w:color w:val="1F497D" w:themeColor="text2"/>
              </w:rPr>
            </w:pPr>
            <w:r w:rsidRPr="00D55971">
              <w:rPr>
                <w:rFonts w:asciiTheme="minorHAnsi" w:hAnsiTheme="minorHAnsi" w:cstheme="minorHAnsi"/>
                <w:bCs/>
                <w:color w:val="1F497D" w:themeColor="text2"/>
              </w:rPr>
              <w:t>Teléfono:</w:t>
            </w:r>
          </w:p>
        </w:tc>
      </w:tr>
      <w:tr w:rsidR="00C3183D" w14:paraId="3ECA4DD8" w14:textId="77777777" w:rsidTr="00892C9D">
        <w:trPr>
          <w:cantSplit/>
        </w:trPr>
        <w:tc>
          <w:tcPr>
            <w:tcW w:w="9558" w:type="dxa"/>
          </w:tcPr>
          <w:p w14:paraId="35D32FFA" w14:textId="77777777" w:rsidR="00C3183D" w:rsidRDefault="00C3183D" w:rsidP="001D449B">
            <w:pPr>
              <w:jc w:val="both"/>
              <w:rPr>
                <w:rFonts w:asciiTheme="minorHAnsi" w:hAnsiTheme="minorHAnsi" w:cstheme="minorHAnsi"/>
                <w:bCs/>
                <w:color w:val="1F497D" w:themeColor="text2"/>
              </w:rPr>
            </w:pPr>
            <w:r w:rsidRPr="00D55971">
              <w:rPr>
                <w:rFonts w:asciiTheme="minorHAnsi" w:hAnsiTheme="minorHAnsi" w:cstheme="minorHAnsi"/>
                <w:bCs/>
                <w:color w:val="1F497D" w:themeColor="text2"/>
              </w:rPr>
              <w:t>Correo electrónico:</w:t>
            </w:r>
          </w:p>
          <w:p w14:paraId="7178B525" w14:textId="7D1F537F" w:rsidR="00D55971" w:rsidRPr="00D55971" w:rsidRDefault="00D55971" w:rsidP="001D449B">
            <w:pPr>
              <w:jc w:val="both"/>
              <w:rPr>
                <w:rFonts w:asciiTheme="minorHAnsi" w:hAnsiTheme="minorHAnsi" w:cstheme="minorHAnsi"/>
                <w:bCs/>
                <w:color w:val="1F497D" w:themeColor="text2"/>
              </w:rPr>
            </w:pPr>
          </w:p>
        </w:tc>
      </w:tr>
    </w:tbl>
    <w:p w14:paraId="050D5495" w14:textId="77777777" w:rsidR="00A57B4B" w:rsidRDefault="00A57B4B" w:rsidP="00A00D7A">
      <w:pPr>
        <w:keepNext/>
        <w:spacing w:before="240" w:after="120"/>
        <w:jc w:val="both"/>
        <w:rPr>
          <w:rFonts w:asciiTheme="minorHAnsi" w:hAnsiTheme="minorHAnsi" w:cstheme="minorHAnsi"/>
          <w:b/>
          <w:bCs/>
        </w:rPr>
      </w:pPr>
    </w:p>
    <w:p w14:paraId="21EA276F" w14:textId="77777777" w:rsidR="00A57B4B" w:rsidRDefault="00A57B4B">
      <w:pPr>
        <w:rPr>
          <w:rFonts w:asciiTheme="minorHAnsi" w:hAnsiTheme="minorHAnsi" w:cstheme="minorHAnsi"/>
          <w:b/>
          <w:bCs/>
        </w:rPr>
      </w:pPr>
      <w:r>
        <w:rPr>
          <w:rFonts w:asciiTheme="minorHAnsi" w:hAnsiTheme="minorHAnsi" w:cstheme="minorHAnsi"/>
          <w:b/>
          <w:bCs/>
        </w:rPr>
        <w:br w:type="page"/>
      </w:r>
    </w:p>
    <w:p w14:paraId="753778A1" w14:textId="5C72C52C" w:rsidR="00A57B4B" w:rsidRPr="006110B4" w:rsidRDefault="003D3243" w:rsidP="006110B4">
      <w:pPr>
        <w:keepNext/>
        <w:spacing w:before="240" w:after="120"/>
        <w:jc w:val="both"/>
        <w:rPr>
          <w:rFonts w:asciiTheme="minorHAnsi" w:hAnsiTheme="minorHAnsi" w:cstheme="minorHAnsi"/>
          <w:b/>
          <w:bCs/>
          <w:color w:val="4F6228" w:themeColor="accent3" w:themeShade="80"/>
          <w:sz w:val="28"/>
          <w:szCs w:val="28"/>
        </w:rPr>
      </w:pPr>
      <w:r w:rsidRPr="006110B4">
        <w:rPr>
          <w:rFonts w:asciiTheme="minorHAnsi" w:hAnsiTheme="minorHAnsi" w:cstheme="minorHAnsi"/>
          <w:b/>
          <w:bCs/>
          <w:color w:val="4F6228" w:themeColor="accent3" w:themeShade="80"/>
          <w:sz w:val="28"/>
          <w:szCs w:val="28"/>
        </w:rPr>
        <w:lastRenderedPageBreak/>
        <w:t xml:space="preserve">Obligaciones de las </w:t>
      </w:r>
      <w:proofErr w:type="gramStart"/>
      <w:r w:rsidRPr="006110B4">
        <w:rPr>
          <w:rFonts w:asciiTheme="minorHAnsi" w:hAnsiTheme="minorHAnsi" w:cstheme="minorHAnsi"/>
          <w:b/>
          <w:bCs/>
          <w:color w:val="4F6228" w:themeColor="accent3" w:themeShade="80"/>
          <w:sz w:val="28"/>
          <w:szCs w:val="28"/>
        </w:rPr>
        <w:t>autoridades públicas</w:t>
      </w:r>
      <w:proofErr w:type="gramEnd"/>
      <w:r w:rsidRPr="006110B4">
        <w:rPr>
          <w:rFonts w:asciiTheme="minorHAnsi" w:hAnsiTheme="minorHAnsi" w:cstheme="minorHAnsi"/>
          <w:b/>
          <w:bCs/>
          <w:color w:val="4F6228" w:themeColor="accent3" w:themeShade="80"/>
          <w:sz w:val="28"/>
          <w:szCs w:val="28"/>
        </w:rPr>
        <w:t xml:space="preserve"> en materia de información ambiental (Capítulo I, Título II, Ley 27/2006)</w:t>
      </w:r>
    </w:p>
    <w:p w14:paraId="57D37007" w14:textId="7D5E68E6" w:rsidR="00A836D6" w:rsidRDefault="00A836D6" w:rsidP="00A836D6">
      <w:pPr>
        <w:pStyle w:val="parrafo"/>
        <w:spacing w:before="180" w:beforeAutospacing="0" w:after="180" w:afterAutospacing="0"/>
        <w:jc w:val="both"/>
        <w:rPr>
          <w:rFonts w:asciiTheme="minorHAnsi" w:hAnsiTheme="minorHAnsi" w:cstheme="minorHAnsi"/>
        </w:rPr>
      </w:pPr>
      <w:r>
        <w:rPr>
          <w:rFonts w:asciiTheme="minorHAnsi" w:hAnsiTheme="minorHAnsi" w:cstheme="minorHAnsi"/>
        </w:rPr>
        <w:t>E</w:t>
      </w:r>
      <w:r w:rsidRPr="003513E9">
        <w:rPr>
          <w:rFonts w:asciiTheme="minorHAnsi" w:hAnsiTheme="minorHAnsi" w:cstheme="minorHAnsi"/>
        </w:rPr>
        <w:t xml:space="preserve">ntre las obligaciones de las </w:t>
      </w:r>
      <w:proofErr w:type="gramStart"/>
      <w:r w:rsidRPr="003513E9">
        <w:rPr>
          <w:rFonts w:asciiTheme="minorHAnsi" w:hAnsiTheme="minorHAnsi" w:cstheme="minorHAnsi"/>
        </w:rPr>
        <w:t>autoridades públicas</w:t>
      </w:r>
      <w:proofErr w:type="gramEnd"/>
      <w:r w:rsidRPr="003513E9">
        <w:rPr>
          <w:rFonts w:asciiTheme="minorHAnsi" w:hAnsiTheme="minorHAnsi" w:cstheme="minorHAnsi"/>
        </w:rPr>
        <w:t xml:space="preserve"> en materia de medio ambiente</w:t>
      </w:r>
      <w:r>
        <w:rPr>
          <w:rFonts w:asciiTheme="minorHAnsi" w:hAnsiTheme="minorHAnsi" w:cstheme="minorHAnsi"/>
        </w:rPr>
        <w:t>,</w:t>
      </w:r>
      <w:r w:rsidRPr="003513E9">
        <w:rPr>
          <w:rFonts w:asciiTheme="minorHAnsi" w:hAnsiTheme="minorHAnsi" w:cstheme="minorHAnsi"/>
        </w:rPr>
        <w:t xml:space="preserve"> la Ley establece que </w:t>
      </w:r>
      <w:r w:rsidR="00FB039F">
        <w:rPr>
          <w:rFonts w:asciiTheme="minorHAnsi" w:hAnsiTheme="minorHAnsi" w:cstheme="minorHAnsi"/>
        </w:rPr>
        <w:t xml:space="preserve">éstas </w:t>
      </w:r>
      <w:r w:rsidRPr="003513E9">
        <w:rPr>
          <w:rFonts w:asciiTheme="minorHAnsi" w:hAnsiTheme="minorHAnsi" w:cstheme="minorHAnsi"/>
        </w:rPr>
        <w:t xml:space="preserve">adoptarán cuantas medidas sean necesarias para hacer efectivo el ejercicio del derecho de acceso a la información ambiental y, entre ellas, </w:t>
      </w:r>
      <w:r w:rsidRPr="00AE4B8E">
        <w:rPr>
          <w:rFonts w:asciiTheme="minorHAnsi" w:hAnsiTheme="minorHAnsi" w:cstheme="minorHAnsi"/>
          <w:b/>
          <w:bCs/>
          <w:u w:val="single"/>
        </w:rPr>
        <w:t>al menos alguna</w:t>
      </w:r>
      <w:r w:rsidRPr="003513E9">
        <w:rPr>
          <w:rFonts w:asciiTheme="minorHAnsi" w:hAnsiTheme="minorHAnsi" w:cstheme="minorHAnsi"/>
        </w:rPr>
        <w:t xml:space="preserve"> de las que se señala</w:t>
      </w:r>
      <w:r>
        <w:rPr>
          <w:rFonts w:asciiTheme="minorHAnsi" w:hAnsiTheme="minorHAnsi" w:cstheme="minorHAnsi"/>
        </w:rPr>
        <w:t>n</w:t>
      </w:r>
      <w:r w:rsidRPr="003513E9">
        <w:rPr>
          <w:rFonts w:asciiTheme="minorHAnsi" w:hAnsiTheme="minorHAnsi" w:cstheme="minorHAnsi"/>
        </w:rPr>
        <w:t xml:space="preserve"> a continuación:</w:t>
      </w:r>
    </w:p>
    <w:p w14:paraId="657D9781" w14:textId="77777777" w:rsidR="00A836D6" w:rsidRPr="006110B4" w:rsidRDefault="00A836D6" w:rsidP="00A836D6">
      <w:pPr>
        <w:pStyle w:val="parrafo"/>
        <w:spacing w:before="180" w:beforeAutospacing="0" w:after="180" w:afterAutospacing="0"/>
        <w:ind w:firstLine="360"/>
        <w:jc w:val="both"/>
        <w:rPr>
          <w:rFonts w:asciiTheme="minorHAnsi" w:hAnsiTheme="minorHAnsi" w:cstheme="minorHAnsi"/>
        </w:rPr>
      </w:pPr>
      <w:r w:rsidRPr="006110B4">
        <w:rPr>
          <w:rFonts w:asciiTheme="minorHAnsi" w:hAnsiTheme="minorHAnsi" w:cstheme="minorHAnsi"/>
        </w:rPr>
        <w:t xml:space="preserve">a) Designación de </w:t>
      </w:r>
      <w:r w:rsidRPr="006110B4">
        <w:rPr>
          <w:rFonts w:asciiTheme="minorHAnsi" w:hAnsiTheme="minorHAnsi" w:cstheme="minorHAnsi"/>
          <w:b/>
          <w:bCs/>
        </w:rPr>
        <w:t>unidades responsables de información ambiental</w:t>
      </w:r>
      <w:r w:rsidRPr="006110B4">
        <w:rPr>
          <w:rFonts w:asciiTheme="minorHAnsi" w:hAnsiTheme="minorHAnsi" w:cstheme="minorHAnsi"/>
        </w:rPr>
        <w:t>.</w:t>
      </w:r>
    </w:p>
    <w:p w14:paraId="1E2A1D56" w14:textId="77777777" w:rsidR="00A836D6" w:rsidRPr="006110B4" w:rsidRDefault="00A836D6" w:rsidP="00A836D6">
      <w:pPr>
        <w:pStyle w:val="parrafo"/>
        <w:spacing w:before="180" w:beforeAutospacing="0" w:after="180" w:afterAutospacing="0"/>
        <w:ind w:firstLine="360"/>
        <w:jc w:val="both"/>
        <w:rPr>
          <w:rFonts w:asciiTheme="minorHAnsi" w:hAnsiTheme="minorHAnsi" w:cstheme="minorHAnsi"/>
        </w:rPr>
      </w:pPr>
      <w:r w:rsidRPr="006110B4">
        <w:rPr>
          <w:rFonts w:asciiTheme="minorHAnsi" w:hAnsiTheme="minorHAnsi" w:cstheme="minorHAnsi"/>
        </w:rPr>
        <w:t xml:space="preserve">b) Creación y mantenimiento de </w:t>
      </w:r>
      <w:r w:rsidRPr="006110B4">
        <w:rPr>
          <w:rFonts w:asciiTheme="minorHAnsi" w:hAnsiTheme="minorHAnsi" w:cstheme="minorHAnsi"/>
          <w:b/>
          <w:bCs/>
        </w:rPr>
        <w:t>medios de consulta de la información</w:t>
      </w:r>
      <w:r w:rsidRPr="006110B4">
        <w:rPr>
          <w:rFonts w:asciiTheme="minorHAnsi" w:hAnsiTheme="minorHAnsi" w:cstheme="minorHAnsi"/>
        </w:rPr>
        <w:t xml:space="preserve"> solicitada.</w:t>
      </w:r>
    </w:p>
    <w:p w14:paraId="0BE7F2C8" w14:textId="132C5971" w:rsidR="00A57B4B" w:rsidRDefault="00A836D6" w:rsidP="006110B4">
      <w:pPr>
        <w:pStyle w:val="parrafo"/>
        <w:spacing w:before="180" w:beforeAutospacing="0" w:after="180" w:afterAutospacing="0"/>
        <w:ind w:firstLine="360"/>
        <w:jc w:val="both"/>
        <w:rPr>
          <w:rFonts w:asciiTheme="minorHAnsi" w:hAnsiTheme="minorHAnsi" w:cstheme="minorHAnsi"/>
        </w:rPr>
      </w:pPr>
      <w:r w:rsidRPr="006110B4">
        <w:rPr>
          <w:rFonts w:asciiTheme="minorHAnsi" w:hAnsiTheme="minorHAnsi" w:cstheme="minorHAnsi"/>
        </w:rPr>
        <w:t xml:space="preserve">c) Creación de </w:t>
      </w:r>
      <w:r w:rsidRPr="006110B4">
        <w:rPr>
          <w:rFonts w:asciiTheme="minorHAnsi" w:hAnsiTheme="minorHAnsi" w:cstheme="minorHAnsi"/>
          <w:b/>
          <w:bCs/>
        </w:rPr>
        <w:t>registros o listas de la información ambiental</w:t>
      </w:r>
      <w:r w:rsidRPr="006110B4">
        <w:rPr>
          <w:rFonts w:asciiTheme="minorHAnsi" w:hAnsiTheme="minorHAnsi" w:cstheme="minorHAnsi"/>
        </w:rPr>
        <w:t xml:space="preserve"> que obre en poder de las </w:t>
      </w:r>
      <w:proofErr w:type="gramStart"/>
      <w:r w:rsidRPr="006110B4">
        <w:rPr>
          <w:rFonts w:asciiTheme="minorHAnsi" w:hAnsiTheme="minorHAnsi" w:cstheme="minorHAnsi"/>
        </w:rPr>
        <w:t>autoridades públicas</w:t>
      </w:r>
      <w:proofErr w:type="gramEnd"/>
      <w:r w:rsidRPr="006110B4">
        <w:rPr>
          <w:rFonts w:asciiTheme="minorHAnsi" w:hAnsiTheme="minorHAnsi" w:cstheme="minorHAnsi"/>
        </w:rPr>
        <w:t xml:space="preserve"> o </w:t>
      </w:r>
      <w:r w:rsidRPr="006110B4">
        <w:rPr>
          <w:rFonts w:asciiTheme="minorHAnsi" w:hAnsiTheme="minorHAnsi" w:cstheme="minorHAnsi"/>
          <w:b/>
          <w:bCs/>
        </w:rPr>
        <w:t>puntos de información</w:t>
      </w:r>
      <w:r w:rsidRPr="006110B4">
        <w:rPr>
          <w:rFonts w:asciiTheme="minorHAnsi" w:hAnsiTheme="minorHAnsi" w:cstheme="minorHAnsi"/>
        </w:rPr>
        <w:t>, con indicaciones claras sobre dónde puede encontrarse dicha información.</w:t>
      </w:r>
    </w:p>
    <w:p w14:paraId="27700D68" w14:textId="77777777" w:rsidR="006110B4" w:rsidRPr="006110B4" w:rsidRDefault="006110B4" w:rsidP="006110B4">
      <w:pPr>
        <w:pStyle w:val="parrafo"/>
        <w:spacing w:before="180" w:beforeAutospacing="0" w:after="180" w:afterAutospacing="0"/>
        <w:ind w:firstLine="360"/>
        <w:jc w:val="both"/>
        <w:rPr>
          <w:rFonts w:asciiTheme="minorHAnsi" w:hAnsiTheme="minorHAnsi" w:cstheme="minorHAnsi"/>
        </w:rPr>
      </w:pPr>
    </w:p>
    <w:p w14:paraId="3235DFB2" w14:textId="65A13755" w:rsidR="00A836D6" w:rsidRPr="00D55971" w:rsidRDefault="006110B4" w:rsidP="00AE4B8E">
      <w:pPr>
        <w:spacing w:before="120" w:after="120"/>
        <w:jc w:val="both"/>
        <w:rPr>
          <w:rFonts w:asciiTheme="minorHAnsi" w:hAnsiTheme="minorHAnsi" w:cstheme="minorHAnsi"/>
          <w:b/>
          <w:bCs/>
          <w:color w:val="1F497D" w:themeColor="text2"/>
        </w:rPr>
      </w:pPr>
      <w:r>
        <w:rPr>
          <w:rFonts w:asciiTheme="minorHAnsi" w:hAnsiTheme="minorHAnsi" w:cstheme="minorHAnsi"/>
          <w:b/>
          <w:bCs/>
          <w:color w:val="1F497D" w:themeColor="text2"/>
        </w:rPr>
        <w:t xml:space="preserve">Nota: </w:t>
      </w:r>
      <w:r w:rsidR="00A836D6" w:rsidRPr="00D55971">
        <w:rPr>
          <w:rFonts w:asciiTheme="minorHAnsi" w:hAnsiTheme="minorHAnsi" w:cstheme="minorHAnsi"/>
          <w:b/>
          <w:bCs/>
          <w:color w:val="1F497D" w:themeColor="text2"/>
        </w:rPr>
        <w:t>En las preguntas 1, 2 y 3 corresponde indicar cuáles de estas medidas han sido adoptadas para hacer efectivo el ejercicio del derecho de acceso a la información ambiental.</w:t>
      </w:r>
    </w:p>
    <w:p w14:paraId="13171783" w14:textId="77777777" w:rsidR="00AE4B8E" w:rsidRPr="003D3243" w:rsidRDefault="00AE4B8E" w:rsidP="00AE4B8E">
      <w:pPr>
        <w:spacing w:before="120" w:after="120"/>
        <w:jc w:val="both"/>
        <w:rPr>
          <w:rFonts w:asciiTheme="minorHAnsi" w:hAnsiTheme="minorHAnsi" w:cstheme="minorHAnsi"/>
          <w:b/>
          <w:bCs/>
        </w:rPr>
      </w:pPr>
    </w:p>
    <w:p w14:paraId="49C5098C" w14:textId="59A55740" w:rsidR="003D3243" w:rsidRPr="003D3243" w:rsidRDefault="00D55971" w:rsidP="006110B4">
      <w:pPr>
        <w:keepNext/>
        <w:spacing w:before="120" w:after="120"/>
        <w:jc w:val="both"/>
        <w:rPr>
          <w:rFonts w:asciiTheme="minorHAnsi" w:hAnsiTheme="minorHAnsi" w:cstheme="minorHAnsi"/>
          <w:bCs/>
        </w:rPr>
      </w:pPr>
      <w:r w:rsidRPr="00D55971">
        <w:rPr>
          <w:rFonts w:asciiTheme="minorHAnsi" w:hAnsiTheme="minorHAnsi" w:cstheme="minorHAnsi"/>
          <w:b/>
        </w:rPr>
        <w:t xml:space="preserve">Pregunta </w:t>
      </w:r>
      <w:r w:rsidR="003D3243" w:rsidRPr="00D55971">
        <w:rPr>
          <w:rFonts w:asciiTheme="minorHAnsi" w:hAnsiTheme="minorHAnsi" w:cstheme="minorHAnsi"/>
          <w:b/>
        </w:rPr>
        <w:t>1.</w:t>
      </w:r>
      <w:r w:rsidR="003D3243" w:rsidRPr="003D3243">
        <w:rPr>
          <w:rFonts w:asciiTheme="minorHAnsi" w:hAnsiTheme="minorHAnsi" w:cstheme="minorHAnsi"/>
          <w:bCs/>
        </w:rPr>
        <w:tab/>
      </w:r>
      <w:r w:rsidR="003D3243" w:rsidRPr="006110B4">
        <w:rPr>
          <w:rFonts w:asciiTheme="minorHAnsi" w:hAnsiTheme="minorHAnsi" w:cstheme="minorHAnsi"/>
        </w:rPr>
        <w:t>Indicar el número de unidades responsables de información ambiental, si no se</w:t>
      </w:r>
      <w:r w:rsidRPr="006110B4">
        <w:rPr>
          <w:rFonts w:asciiTheme="minorHAnsi" w:hAnsiTheme="minorHAnsi" w:cstheme="minorHAnsi"/>
        </w:rPr>
        <w:t xml:space="preserve"> </w:t>
      </w:r>
      <w:r w:rsidR="003D3243" w:rsidRPr="006110B4">
        <w:rPr>
          <w:rFonts w:asciiTheme="minorHAnsi" w:hAnsiTheme="minorHAnsi" w:cstheme="minorHAnsi"/>
        </w:rPr>
        <w:t>dispone de nin</w:t>
      </w:r>
      <w:r w:rsidR="008A7787" w:rsidRPr="006110B4">
        <w:rPr>
          <w:rFonts w:asciiTheme="minorHAnsi" w:hAnsiTheme="minorHAnsi" w:cstheme="minorHAnsi"/>
        </w:rPr>
        <w:softHyphen/>
      </w:r>
      <w:r w:rsidR="003D3243" w:rsidRPr="006110B4">
        <w:rPr>
          <w:rFonts w:asciiTheme="minorHAnsi" w:hAnsiTheme="minorHAnsi" w:cstheme="minorHAnsi"/>
        </w:rPr>
        <w:t>guna unidad responsable, indicar 0 (cero).</w:t>
      </w:r>
    </w:p>
    <w:tbl>
      <w:tblPr>
        <w:tblStyle w:val="Tablaconcuadrcula"/>
        <w:tblW w:w="9558"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C83961" w14:paraId="14D2CA41" w14:textId="77777777" w:rsidTr="00892C9D">
        <w:trPr>
          <w:cantSplit/>
        </w:trPr>
        <w:tc>
          <w:tcPr>
            <w:tcW w:w="9558" w:type="dxa"/>
          </w:tcPr>
          <w:p w14:paraId="4D20325B" w14:textId="5A76A629" w:rsidR="00C83961" w:rsidRDefault="00C83961" w:rsidP="001D449B">
            <w:pPr>
              <w:jc w:val="both"/>
              <w:rPr>
                <w:rFonts w:asciiTheme="minorHAnsi" w:hAnsiTheme="minorHAnsi" w:cstheme="minorHAnsi"/>
                <w:bCs/>
              </w:rPr>
            </w:pPr>
            <w:proofErr w:type="gramStart"/>
            <w:r w:rsidRPr="0059318C">
              <w:rPr>
                <w:rFonts w:asciiTheme="minorHAnsi" w:hAnsiTheme="minorHAnsi" w:cstheme="minorHAnsi"/>
                <w:bCs/>
                <w:color w:val="244061" w:themeColor="accent1" w:themeShade="80"/>
              </w:rPr>
              <w:t>Total</w:t>
            </w:r>
            <w:proofErr w:type="gramEnd"/>
            <w:r w:rsidRPr="0059318C">
              <w:rPr>
                <w:rFonts w:asciiTheme="minorHAnsi" w:hAnsiTheme="minorHAnsi" w:cstheme="minorHAnsi"/>
                <w:bCs/>
                <w:color w:val="244061" w:themeColor="accent1" w:themeShade="80"/>
              </w:rPr>
              <w:t xml:space="preserve"> unidades</w:t>
            </w:r>
            <w:r>
              <w:rPr>
                <w:rFonts w:asciiTheme="minorHAnsi" w:hAnsiTheme="minorHAnsi" w:cstheme="minorHAnsi"/>
                <w:bCs/>
              </w:rPr>
              <w:t>:</w:t>
            </w:r>
            <w:r w:rsidR="00A16A36">
              <w:rPr>
                <w:rFonts w:asciiTheme="minorHAnsi" w:hAnsiTheme="minorHAnsi" w:cstheme="minorHAnsi"/>
                <w:bCs/>
              </w:rPr>
              <w:t xml:space="preserve"> ___________</w:t>
            </w:r>
          </w:p>
          <w:p w14:paraId="270C101C" w14:textId="4CEA21D1" w:rsidR="00A57B4B" w:rsidRDefault="00A57B4B" w:rsidP="001D449B">
            <w:pPr>
              <w:jc w:val="both"/>
              <w:rPr>
                <w:rFonts w:asciiTheme="minorHAnsi" w:hAnsiTheme="minorHAnsi" w:cstheme="minorHAnsi"/>
                <w:bCs/>
              </w:rPr>
            </w:pPr>
          </w:p>
        </w:tc>
      </w:tr>
    </w:tbl>
    <w:p w14:paraId="75A5EF69" w14:textId="5AE2A4DF" w:rsidR="003D3243" w:rsidRPr="003D3243" w:rsidRDefault="00D55971" w:rsidP="006110B4">
      <w:pPr>
        <w:keepNext/>
        <w:spacing w:before="120" w:after="120"/>
        <w:jc w:val="both"/>
        <w:rPr>
          <w:rFonts w:asciiTheme="minorHAnsi" w:hAnsiTheme="minorHAnsi" w:cstheme="minorHAnsi"/>
          <w:bCs/>
        </w:rPr>
      </w:pPr>
      <w:r w:rsidRPr="00D55971">
        <w:rPr>
          <w:rFonts w:asciiTheme="minorHAnsi" w:hAnsiTheme="minorHAnsi" w:cstheme="minorHAnsi"/>
          <w:b/>
        </w:rPr>
        <w:t xml:space="preserve">Pregunta </w:t>
      </w:r>
      <w:r w:rsidR="003D3243" w:rsidRPr="00D55971">
        <w:rPr>
          <w:rFonts w:asciiTheme="minorHAnsi" w:hAnsiTheme="minorHAnsi" w:cstheme="minorHAnsi"/>
          <w:b/>
        </w:rPr>
        <w:t>2</w:t>
      </w:r>
      <w:r w:rsidR="003D3243" w:rsidRPr="003D3243">
        <w:rPr>
          <w:rFonts w:asciiTheme="minorHAnsi" w:hAnsiTheme="minorHAnsi" w:cstheme="minorHAnsi"/>
          <w:bCs/>
        </w:rPr>
        <w:t>.</w:t>
      </w:r>
      <w:r w:rsidR="003D3243" w:rsidRPr="003D3243">
        <w:rPr>
          <w:rFonts w:asciiTheme="minorHAnsi" w:hAnsiTheme="minorHAnsi" w:cstheme="minorHAnsi"/>
          <w:bCs/>
        </w:rPr>
        <w:tab/>
        <w:t>Indicar denominación, dirección postal, teléfono y dirección de correo electrónico de cada una de dichas unidades responsables:</w:t>
      </w:r>
    </w:p>
    <w:tbl>
      <w:tblPr>
        <w:tblStyle w:val="Tablaconcuadrcula"/>
        <w:tblW w:w="9544"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4"/>
      </w:tblGrid>
      <w:tr w:rsidR="00C83961" w14:paraId="67009F9A" w14:textId="77777777" w:rsidTr="00892C9D">
        <w:trPr>
          <w:cantSplit/>
        </w:trPr>
        <w:tc>
          <w:tcPr>
            <w:tcW w:w="9544" w:type="dxa"/>
          </w:tcPr>
          <w:p w14:paraId="79DE7A24" w14:textId="0F0A44DD" w:rsidR="00C83961" w:rsidRDefault="00C83961" w:rsidP="001D449B">
            <w:pPr>
              <w:jc w:val="both"/>
              <w:rPr>
                <w:rFonts w:asciiTheme="minorHAnsi" w:hAnsiTheme="minorHAnsi" w:cstheme="minorHAnsi"/>
                <w:bCs/>
              </w:rPr>
            </w:pPr>
            <w:r w:rsidRPr="0059318C">
              <w:rPr>
                <w:rFonts w:asciiTheme="minorHAnsi" w:hAnsiTheme="minorHAnsi" w:cstheme="minorHAnsi"/>
                <w:bCs/>
                <w:color w:val="244061" w:themeColor="accent1" w:themeShade="80"/>
              </w:rPr>
              <w:t>Unidad 1</w:t>
            </w:r>
            <w:r w:rsidRPr="00A85D97">
              <w:rPr>
                <w:rFonts w:asciiTheme="minorHAnsi" w:hAnsiTheme="minorHAnsi" w:cstheme="minorHAnsi"/>
                <w:bCs/>
              </w:rPr>
              <w:t>:</w:t>
            </w:r>
            <w:r w:rsidR="00A16A36">
              <w:rPr>
                <w:rFonts w:asciiTheme="minorHAnsi" w:hAnsiTheme="minorHAnsi" w:cstheme="minorHAnsi"/>
                <w:bCs/>
              </w:rPr>
              <w:t xml:space="preserve"> __________</w:t>
            </w:r>
          </w:p>
        </w:tc>
      </w:tr>
      <w:tr w:rsidR="00C83961" w14:paraId="4484C6D4" w14:textId="77777777" w:rsidTr="00892C9D">
        <w:tc>
          <w:tcPr>
            <w:tcW w:w="9544" w:type="dxa"/>
          </w:tcPr>
          <w:p w14:paraId="1DF7BFC6" w14:textId="11CB6A2B" w:rsidR="00C83961" w:rsidRDefault="00C83961" w:rsidP="001D449B">
            <w:pPr>
              <w:jc w:val="both"/>
              <w:rPr>
                <w:rFonts w:asciiTheme="minorHAnsi" w:hAnsiTheme="minorHAnsi" w:cstheme="minorHAnsi"/>
                <w:bCs/>
              </w:rPr>
            </w:pPr>
            <w:r w:rsidRPr="0059318C">
              <w:rPr>
                <w:rFonts w:asciiTheme="minorHAnsi" w:hAnsiTheme="minorHAnsi" w:cstheme="minorHAnsi"/>
                <w:bCs/>
                <w:color w:val="244061" w:themeColor="accent1" w:themeShade="80"/>
              </w:rPr>
              <w:t>Unidad 2</w:t>
            </w:r>
            <w:r w:rsidRPr="00A85D97">
              <w:rPr>
                <w:rFonts w:asciiTheme="minorHAnsi" w:hAnsiTheme="minorHAnsi" w:cstheme="minorHAnsi"/>
                <w:bCs/>
              </w:rPr>
              <w:t>:</w:t>
            </w:r>
            <w:r w:rsidR="00A16A36">
              <w:rPr>
                <w:rFonts w:asciiTheme="minorHAnsi" w:hAnsiTheme="minorHAnsi" w:cstheme="minorHAnsi"/>
                <w:bCs/>
              </w:rPr>
              <w:t xml:space="preserve"> __________</w:t>
            </w:r>
          </w:p>
        </w:tc>
      </w:tr>
      <w:tr w:rsidR="00C83961" w14:paraId="236A6015" w14:textId="77777777" w:rsidTr="00892C9D">
        <w:tc>
          <w:tcPr>
            <w:tcW w:w="9544" w:type="dxa"/>
          </w:tcPr>
          <w:p w14:paraId="34CC79D3" w14:textId="77777777" w:rsidR="00C83961" w:rsidRDefault="00C83961" w:rsidP="001D449B">
            <w:pPr>
              <w:jc w:val="both"/>
              <w:rPr>
                <w:rFonts w:asciiTheme="minorHAnsi" w:hAnsiTheme="minorHAnsi" w:cstheme="minorHAnsi"/>
                <w:bCs/>
              </w:rPr>
            </w:pPr>
            <w:r w:rsidRPr="0059318C">
              <w:rPr>
                <w:rFonts w:asciiTheme="minorHAnsi" w:hAnsiTheme="minorHAnsi" w:cstheme="minorHAnsi"/>
                <w:bCs/>
                <w:color w:val="244061" w:themeColor="accent1" w:themeShade="80"/>
              </w:rPr>
              <w:t>Unidad 3</w:t>
            </w:r>
            <w:r w:rsidRPr="00A85D97">
              <w:rPr>
                <w:rFonts w:asciiTheme="minorHAnsi" w:hAnsiTheme="minorHAnsi" w:cstheme="minorHAnsi"/>
                <w:bCs/>
              </w:rPr>
              <w:t>:</w:t>
            </w:r>
          </w:p>
        </w:tc>
      </w:tr>
      <w:tr w:rsidR="00C83961" w14:paraId="43008060" w14:textId="77777777" w:rsidTr="00892C9D">
        <w:tc>
          <w:tcPr>
            <w:tcW w:w="9544" w:type="dxa"/>
          </w:tcPr>
          <w:p w14:paraId="42F4C398" w14:textId="77777777" w:rsidR="00C83961" w:rsidRDefault="00C83961" w:rsidP="001D449B">
            <w:pPr>
              <w:jc w:val="both"/>
              <w:rPr>
                <w:rFonts w:asciiTheme="minorHAnsi" w:hAnsiTheme="minorHAnsi" w:cstheme="minorHAnsi"/>
                <w:bCs/>
              </w:rPr>
            </w:pPr>
            <w:r w:rsidRPr="0059318C">
              <w:rPr>
                <w:rFonts w:asciiTheme="minorHAnsi" w:hAnsiTheme="minorHAnsi" w:cstheme="minorHAnsi"/>
                <w:bCs/>
                <w:color w:val="244061" w:themeColor="accent1" w:themeShade="80"/>
              </w:rPr>
              <w:t>Unidad 4</w:t>
            </w:r>
            <w:r w:rsidRPr="00A85D97">
              <w:rPr>
                <w:rFonts w:asciiTheme="minorHAnsi" w:hAnsiTheme="minorHAnsi" w:cstheme="minorHAnsi"/>
                <w:bCs/>
              </w:rPr>
              <w:t>:</w:t>
            </w:r>
          </w:p>
        </w:tc>
      </w:tr>
      <w:tr w:rsidR="00C83961" w14:paraId="788ECD83" w14:textId="77777777" w:rsidTr="00892C9D">
        <w:tc>
          <w:tcPr>
            <w:tcW w:w="9544" w:type="dxa"/>
          </w:tcPr>
          <w:p w14:paraId="0549BAC5" w14:textId="77777777" w:rsidR="00C83961" w:rsidRDefault="00C83961" w:rsidP="00C83961">
            <w:pPr>
              <w:jc w:val="both"/>
              <w:rPr>
                <w:rFonts w:asciiTheme="minorHAnsi" w:hAnsiTheme="minorHAnsi" w:cstheme="minorHAnsi"/>
                <w:bCs/>
              </w:rPr>
            </w:pPr>
            <w:r w:rsidRPr="0059318C">
              <w:rPr>
                <w:rFonts w:asciiTheme="minorHAnsi" w:hAnsiTheme="minorHAnsi" w:cstheme="minorHAnsi"/>
                <w:bCs/>
                <w:color w:val="244061" w:themeColor="accent1" w:themeShade="80"/>
              </w:rPr>
              <w:t>Unidad 5</w:t>
            </w:r>
            <w:r w:rsidRPr="00A85D97">
              <w:rPr>
                <w:rFonts w:asciiTheme="minorHAnsi" w:hAnsiTheme="minorHAnsi" w:cstheme="minorHAnsi"/>
                <w:bCs/>
              </w:rPr>
              <w:t>:</w:t>
            </w:r>
          </w:p>
        </w:tc>
      </w:tr>
      <w:tr w:rsidR="00C83961" w14:paraId="5521BDFA" w14:textId="77777777" w:rsidTr="00892C9D">
        <w:tc>
          <w:tcPr>
            <w:tcW w:w="9544" w:type="dxa"/>
          </w:tcPr>
          <w:p w14:paraId="196F1267" w14:textId="77777777" w:rsidR="00C83961" w:rsidRDefault="00C83961" w:rsidP="00C83961">
            <w:pPr>
              <w:jc w:val="both"/>
              <w:rPr>
                <w:rFonts w:asciiTheme="minorHAnsi" w:hAnsiTheme="minorHAnsi" w:cstheme="minorHAnsi"/>
                <w:bCs/>
              </w:rPr>
            </w:pPr>
            <w:r w:rsidRPr="0059318C">
              <w:rPr>
                <w:rFonts w:asciiTheme="minorHAnsi" w:hAnsiTheme="minorHAnsi" w:cstheme="minorHAnsi"/>
                <w:bCs/>
                <w:color w:val="244061" w:themeColor="accent1" w:themeShade="80"/>
              </w:rPr>
              <w:t>Unidad 6</w:t>
            </w:r>
            <w:r w:rsidRPr="00A85D97">
              <w:rPr>
                <w:rFonts w:asciiTheme="minorHAnsi" w:hAnsiTheme="minorHAnsi" w:cstheme="minorHAnsi"/>
                <w:bCs/>
              </w:rPr>
              <w:t>:</w:t>
            </w:r>
          </w:p>
        </w:tc>
      </w:tr>
    </w:tbl>
    <w:p w14:paraId="240E753E" w14:textId="77777777" w:rsidR="006110B4" w:rsidRDefault="006110B4" w:rsidP="00A00D7A">
      <w:pPr>
        <w:keepNext/>
        <w:spacing w:before="120" w:after="120"/>
        <w:ind w:left="397" w:hanging="397"/>
        <w:jc w:val="both"/>
        <w:rPr>
          <w:rFonts w:asciiTheme="minorHAnsi" w:hAnsiTheme="minorHAnsi" w:cstheme="minorHAnsi"/>
          <w:b/>
        </w:rPr>
      </w:pPr>
    </w:p>
    <w:p w14:paraId="0A820161" w14:textId="0E7B1CD9" w:rsidR="003D3243" w:rsidRPr="003D3243" w:rsidRDefault="00A57B4B" w:rsidP="00A00D7A">
      <w:pPr>
        <w:keepNext/>
        <w:spacing w:before="120" w:after="120"/>
        <w:ind w:left="397" w:hanging="397"/>
        <w:jc w:val="both"/>
        <w:rPr>
          <w:rFonts w:asciiTheme="minorHAnsi" w:hAnsiTheme="minorHAnsi" w:cstheme="minorHAnsi"/>
          <w:bCs/>
        </w:rPr>
      </w:pPr>
      <w:r w:rsidRPr="00A57B4B">
        <w:rPr>
          <w:rFonts w:asciiTheme="minorHAnsi" w:hAnsiTheme="minorHAnsi" w:cstheme="minorHAnsi"/>
          <w:b/>
        </w:rPr>
        <w:t xml:space="preserve">Pregunta </w:t>
      </w:r>
      <w:r w:rsidR="003D3243" w:rsidRPr="00A57B4B">
        <w:rPr>
          <w:rFonts w:asciiTheme="minorHAnsi" w:hAnsiTheme="minorHAnsi" w:cstheme="minorHAnsi"/>
          <w:b/>
        </w:rPr>
        <w:t>3</w:t>
      </w:r>
      <w:r w:rsidR="003D3243" w:rsidRPr="003D3243">
        <w:rPr>
          <w:rFonts w:asciiTheme="minorHAnsi" w:hAnsiTheme="minorHAnsi" w:cstheme="minorHAnsi"/>
          <w:bCs/>
        </w:rPr>
        <w:t>.</w:t>
      </w:r>
      <w:r w:rsidR="003D3243" w:rsidRPr="003D3243">
        <w:rPr>
          <w:rFonts w:asciiTheme="minorHAnsi" w:hAnsiTheme="minorHAnsi" w:cstheme="minorHAnsi"/>
          <w:bCs/>
        </w:rPr>
        <w:tab/>
        <w:t>En caso de no disponer de unidad responsable de información ambiental, indicar el sistema establecido para facilitar información ambiental (medios de consulta o registros o listas de in</w:t>
      </w:r>
      <w:r w:rsidR="008A7787">
        <w:rPr>
          <w:rFonts w:asciiTheme="minorHAnsi" w:hAnsiTheme="minorHAnsi" w:cstheme="minorHAnsi"/>
          <w:bCs/>
        </w:rPr>
        <w:softHyphen/>
      </w:r>
      <w:r w:rsidR="003D3243" w:rsidRPr="003D3243">
        <w:rPr>
          <w:rFonts w:asciiTheme="minorHAnsi" w:hAnsiTheme="minorHAnsi" w:cstheme="minorHAnsi"/>
          <w:bCs/>
        </w:rPr>
        <w:t xml:space="preserve">formación ambiental, así como puntos de información adoptados por la </w:t>
      </w:r>
      <w:proofErr w:type="gramStart"/>
      <w:r w:rsidR="003D3243" w:rsidRPr="003D3243">
        <w:rPr>
          <w:rFonts w:asciiTheme="minorHAnsi" w:hAnsiTheme="minorHAnsi" w:cstheme="minorHAnsi"/>
          <w:bCs/>
        </w:rPr>
        <w:t>autoridad pública</w:t>
      </w:r>
      <w:proofErr w:type="gramEnd"/>
      <w:r w:rsidR="003D3243" w:rsidRPr="003D3243">
        <w:rPr>
          <w:rFonts w:asciiTheme="minorHAnsi" w:hAnsiTheme="minorHAnsi" w:cstheme="minorHAnsi"/>
          <w:bCs/>
        </w:rPr>
        <w:t>).</w:t>
      </w:r>
    </w:p>
    <w:tbl>
      <w:tblPr>
        <w:tblStyle w:val="Tablaconcuadrcula"/>
        <w:tblW w:w="9544"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4"/>
      </w:tblGrid>
      <w:tr w:rsidR="00C83961" w14:paraId="7B9EF24D" w14:textId="77777777" w:rsidTr="00892C9D">
        <w:trPr>
          <w:cantSplit/>
        </w:trPr>
        <w:tc>
          <w:tcPr>
            <w:tcW w:w="9544" w:type="dxa"/>
          </w:tcPr>
          <w:p w14:paraId="38A23FCB" w14:textId="02F6C504" w:rsidR="00C83961" w:rsidRDefault="00C83961" w:rsidP="00C83961">
            <w:pPr>
              <w:jc w:val="both"/>
              <w:rPr>
                <w:rFonts w:asciiTheme="minorHAnsi" w:hAnsiTheme="minorHAnsi" w:cstheme="minorHAnsi"/>
                <w:bCs/>
              </w:rPr>
            </w:pPr>
            <w:r w:rsidRPr="00200E2D">
              <w:rPr>
                <w:rFonts w:asciiTheme="minorHAnsi" w:hAnsiTheme="minorHAnsi" w:cstheme="minorHAnsi"/>
                <w:bCs/>
                <w:color w:val="244061" w:themeColor="accent1" w:themeShade="80"/>
              </w:rPr>
              <w:t>Sistema</w:t>
            </w:r>
            <w:r w:rsidRPr="00A85D97">
              <w:rPr>
                <w:rFonts w:asciiTheme="minorHAnsi" w:hAnsiTheme="minorHAnsi" w:cstheme="minorHAnsi"/>
                <w:bCs/>
              </w:rPr>
              <w:t>:</w:t>
            </w:r>
            <w:r w:rsidR="00A16A36">
              <w:rPr>
                <w:rFonts w:asciiTheme="minorHAnsi" w:hAnsiTheme="minorHAnsi" w:cstheme="minorHAnsi"/>
                <w:bCs/>
              </w:rPr>
              <w:t xml:space="preserve"> __________</w:t>
            </w:r>
          </w:p>
          <w:p w14:paraId="2702B409" w14:textId="77777777" w:rsidR="00A57B4B" w:rsidRDefault="00A57B4B" w:rsidP="00C83961">
            <w:pPr>
              <w:jc w:val="both"/>
              <w:rPr>
                <w:rFonts w:asciiTheme="minorHAnsi" w:hAnsiTheme="minorHAnsi" w:cstheme="minorHAnsi"/>
                <w:bCs/>
              </w:rPr>
            </w:pPr>
          </w:p>
          <w:p w14:paraId="761F86BB" w14:textId="77777777" w:rsidR="00A57B4B" w:rsidRDefault="00A57B4B" w:rsidP="00C83961">
            <w:pPr>
              <w:jc w:val="both"/>
              <w:rPr>
                <w:rFonts w:asciiTheme="minorHAnsi" w:hAnsiTheme="minorHAnsi" w:cstheme="minorHAnsi"/>
                <w:bCs/>
              </w:rPr>
            </w:pPr>
          </w:p>
          <w:p w14:paraId="387BACBF" w14:textId="2DC1928A" w:rsidR="00A57B4B" w:rsidRDefault="00A57B4B" w:rsidP="00C83961">
            <w:pPr>
              <w:jc w:val="both"/>
              <w:rPr>
                <w:rFonts w:asciiTheme="minorHAnsi" w:hAnsiTheme="minorHAnsi" w:cstheme="minorHAnsi"/>
                <w:bCs/>
              </w:rPr>
            </w:pPr>
          </w:p>
        </w:tc>
      </w:tr>
    </w:tbl>
    <w:p w14:paraId="1BC268CA" w14:textId="5DB89C5B" w:rsidR="00A85D97" w:rsidRDefault="00A57B4B" w:rsidP="00A00D7A">
      <w:pPr>
        <w:keepNext/>
        <w:spacing w:before="120" w:after="120"/>
        <w:ind w:left="397" w:hanging="397"/>
        <w:jc w:val="both"/>
        <w:rPr>
          <w:rFonts w:asciiTheme="minorHAnsi" w:hAnsiTheme="minorHAnsi" w:cstheme="minorHAnsi"/>
          <w:bCs/>
        </w:rPr>
      </w:pPr>
      <w:r w:rsidRPr="00A57B4B">
        <w:rPr>
          <w:rFonts w:asciiTheme="minorHAnsi" w:hAnsiTheme="minorHAnsi" w:cstheme="minorHAnsi"/>
          <w:b/>
        </w:rPr>
        <w:lastRenderedPageBreak/>
        <w:t xml:space="preserve">Pregunta </w:t>
      </w:r>
      <w:r w:rsidR="003D3243" w:rsidRPr="00A57B4B">
        <w:rPr>
          <w:rFonts w:asciiTheme="minorHAnsi" w:hAnsiTheme="minorHAnsi" w:cstheme="minorHAnsi"/>
          <w:b/>
        </w:rPr>
        <w:t>4.</w:t>
      </w:r>
      <w:r w:rsidR="003D3243" w:rsidRPr="003D3243">
        <w:rPr>
          <w:rFonts w:asciiTheme="minorHAnsi" w:hAnsiTheme="minorHAnsi" w:cstheme="minorHAnsi"/>
          <w:bCs/>
        </w:rPr>
        <w:tab/>
        <w:t>Señalar los medios de prestación de información ambiental de que se dispone:</w:t>
      </w:r>
    </w:p>
    <w:tbl>
      <w:tblPr>
        <w:tblStyle w:val="Tablaconcuadrcul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709"/>
        <w:gridCol w:w="708"/>
      </w:tblGrid>
      <w:tr w:rsidR="009C0B0E" w:rsidRPr="009C0B0E" w14:paraId="6EBFB28D" w14:textId="77777777" w:rsidTr="000B21BB">
        <w:trPr>
          <w:trHeight w:hRule="exact" w:val="284"/>
          <w:tblHeader/>
        </w:trPr>
        <w:tc>
          <w:tcPr>
            <w:tcW w:w="42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0C3AC7C1" w14:textId="77777777" w:rsidR="005572C8" w:rsidRPr="00200E2D" w:rsidRDefault="005572C8" w:rsidP="005572C8">
            <w:pPr>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MEDIO</w:t>
            </w:r>
          </w:p>
        </w:tc>
        <w:tc>
          <w:tcPr>
            <w:tcW w:w="709" w:type="dxa"/>
            <w:tcBorders>
              <w:top w:val="single" w:sz="4" w:space="0" w:color="365F91" w:themeColor="accent1" w:themeShade="BF"/>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tcPr>
          <w:p w14:paraId="460DFDB2" w14:textId="77777777" w:rsidR="005572C8" w:rsidRPr="00200E2D" w:rsidRDefault="005572C8" w:rsidP="005572C8">
            <w:pPr>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SÍ</w:t>
            </w:r>
          </w:p>
        </w:tc>
        <w:tc>
          <w:tcPr>
            <w:tcW w:w="708" w:type="dxa"/>
            <w:tcBorders>
              <w:top w:val="single" w:sz="4" w:space="0" w:color="365F91" w:themeColor="accent1" w:themeShade="BF"/>
              <w:left w:val="single" w:sz="4" w:space="0" w:color="FFFFFF" w:themeColor="background1"/>
              <w:bottom w:val="single" w:sz="4" w:space="0" w:color="365F91" w:themeColor="accent1" w:themeShade="BF"/>
            </w:tcBorders>
            <w:shd w:val="clear" w:color="auto" w:fill="365F91" w:themeFill="accent1" w:themeFillShade="BF"/>
          </w:tcPr>
          <w:p w14:paraId="21CA738D" w14:textId="77777777" w:rsidR="005572C8" w:rsidRPr="00200E2D" w:rsidRDefault="005572C8" w:rsidP="005572C8">
            <w:pPr>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NO</w:t>
            </w:r>
          </w:p>
        </w:tc>
      </w:tr>
      <w:tr w:rsidR="005572C8" w:rsidRPr="00904D26" w14:paraId="0E2E7246" w14:textId="77777777" w:rsidTr="004D2BC3">
        <w:trPr>
          <w:trHeight w:hRule="exact" w:val="284"/>
        </w:trPr>
        <w:tc>
          <w:tcPr>
            <w:tcW w:w="42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B31AC41" w14:textId="77777777" w:rsidR="005572C8" w:rsidRPr="00904D26" w:rsidRDefault="005572C8" w:rsidP="004D2BC3">
            <w:pPr>
              <w:rPr>
                <w:rFonts w:asciiTheme="minorHAnsi" w:hAnsiTheme="minorHAnsi" w:cstheme="minorHAnsi"/>
                <w:bCs/>
                <w:sz w:val="22"/>
                <w:szCs w:val="22"/>
              </w:rPr>
            </w:pPr>
            <w:r w:rsidRPr="00904D26">
              <w:rPr>
                <w:rFonts w:asciiTheme="minorHAnsi" w:hAnsiTheme="minorHAnsi" w:cstheme="minorHAnsi"/>
                <w:bCs/>
                <w:sz w:val="22"/>
                <w:szCs w:val="22"/>
              </w:rPr>
              <w:t>Atención telefónica:</w:t>
            </w:r>
          </w:p>
        </w:tc>
        <w:tc>
          <w:tcPr>
            <w:tcW w:w="7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BAA1C25" w14:textId="77777777" w:rsidR="005572C8" w:rsidRPr="00904D26" w:rsidRDefault="005572C8" w:rsidP="005572C8">
            <w:pPr>
              <w:jc w:val="center"/>
              <w:rPr>
                <w:rFonts w:asciiTheme="minorHAnsi" w:hAnsiTheme="minorHAnsi" w:cstheme="minorHAnsi"/>
                <w:bCs/>
                <w:sz w:val="22"/>
                <w:szCs w:val="22"/>
              </w:rPr>
            </w:pPr>
          </w:p>
        </w:tc>
        <w:tc>
          <w:tcPr>
            <w:tcW w:w="70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8068BCF" w14:textId="77777777" w:rsidR="005572C8" w:rsidRPr="00904D26" w:rsidRDefault="005572C8" w:rsidP="005572C8">
            <w:pPr>
              <w:jc w:val="center"/>
              <w:rPr>
                <w:rFonts w:asciiTheme="minorHAnsi" w:hAnsiTheme="minorHAnsi" w:cstheme="minorHAnsi"/>
                <w:bCs/>
                <w:sz w:val="22"/>
                <w:szCs w:val="22"/>
              </w:rPr>
            </w:pPr>
          </w:p>
        </w:tc>
      </w:tr>
      <w:tr w:rsidR="005572C8" w:rsidRPr="00904D26" w14:paraId="0FE8407E" w14:textId="77777777" w:rsidTr="004D2BC3">
        <w:trPr>
          <w:trHeight w:hRule="exact" w:val="284"/>
        </w:trPr>
        <w:tc>
          <w:tcPr>
            <w:tcW w:w="42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6E29463" w14:textId="77777777" w:rsidR="005572C8" w:rsidRPr="00904D26" w:rsidRDefault="005572C8" w:rsidP="004D2BC3">
            <w:pPr>
              <w:rPr>
                <w:rFonts w:asciiTheme="minorHAnsi" w:hAnsiTheme="minorHAnsi" w:cstheme="minorHAnsi"/>
                <w:b/>
                <w:bCs/>
                <w:sz w:val="22"/>
                <w:szCs w:val="22"/>
              </w:rPr>
            </w:pPr>
            <w:r w:rsidRPr="00904D26">
              <w:rPr>
                <w:rFonts w:asciiTheme="minorHAnsi" w:hAnsiTheme="minorHAnsi" w:cstheme="minorHAnsi"/>
                <w:bCs/>
                <w:sz w:val="22"/>
                <w:szCs w:val="22"/>
              </w:rPr>
              <w:t>Atención presencial:</w:t>
            </w:r>
          </w:p>
        </w:tc>
        <w:tc>
          <w:tcPr>
            <w:tcW w:w="7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D637334" w14:textId="77777777" w:rsidR="005572C8" w:rsidRPr="00904D26" w:rsidRDefault="005572C8" w:rsidP="005572C8">
            <w:pPr>
              <w:jc w:val="center"/>
              <w:rPr>
                <w:rFonts w:asciiTheme="minorHAnsi" w:hAnsiTheme="minorHAnsi" w:cstheme="minorHAnsi"/>
                <w:bCs/>
                <w:sz w:val="22"/>
                <w:szCs w:val="22"/>
              </w:rPr>
            </w:pPr>
          </w:p>
        </w:tc>
        <w:tc>
          <w:tcPr>
            <w:tcW w:w="70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B47788B" w14:textId="77777777" w:rsidR="005572C8" w:rsidRPr="00904D26" w:rsidRDefault="005572C8" w:rsidP="005572C8">
            <w:pPr>
              <w:jc w:val="center"/>
              <w:rPr>
                <w:rFonts w:asciiTheme="minorHAnsi" w:hAnsiTheme="minorHAnsi" w:cstheme="minorHAnsi"/>
                <w:bCs/>
                <w:sz w:val="22"/>
                <w:szCs w:val="22"/>
              </w:rPr>
            </w:pPr>
          </w:p>
        </w:tc>
      </w:tr>
      <w:tr w:rsidR="005572C8" w:rsidRPr="00904D26" w14:paraId="1200B621" w14:textId="77777777" w:rsidTr="004D2BC3">
        <w:trPr>
          <w:trHeight w:hRule="exact" w:val="284"/>
        </w:trPr>
        <w:tc>
          <w:tcPr>
            <w:tcW w:w="42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BFEED00" w14:textId="77777777" w:rsidR="005572C8" w:rsidRPr="00904D26" w:rsidRDefault="005572C8" w:rsidP="004D2BC3">
            <w:pPr>
              <w:rPr>
                <w:rFonts w:asciiTheme="minorHAnsi" w:hAnsiTheme="minorHAnsi" w:cstheme="minorHAnsi"/>
                <w:bCs/>
                <w:sz w:val="22"/>
                <w:szCs w:val="22"/>
              </w:rPr>
            </w:pPr>
            <w:r w:rsidRPr="00904D26">
              <w:rPr>
                <w:rFonts w:asciiTheme="minorHAnsi" w:hAnsiTheme="minorHAnsi" w:cstheme="minorHAnsi"/>
                <w:bCs/>
                <w:sz w:val="22"/>
                <w:szCs w:val="22"/>
              </w:rPr>
              <w:t>Correo postal:</w:t>
            </w:r>
          </w:p>
        </w:tc>
        <w:tc>
          <w:tcPr>
            <w:tcW w:w="7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DD700ED" w14:textId="77777777" w:rsidR="005572C8" w:rsidRPr="00904D26" w:rsidRDefault="005572C8" w:rsidP="005572C8">
            <w:pPr>
              <w:jc w:val="center"/>
              <w:rPr>
                <w:rFonts w:asciiTheme="minorHAnsi" w:hAnsiTheme="minorHAnsi" w:cstheme="minorHAnsi"/>
                <w:bCs/>
                <w:sz w:val="22"/>
                <w:szCs w:val="22"/>
              </w:rPr>
            </w:pPr>
          </w:p>
        </w:tc>
        <w:tc>
          <w:tcPr>
            <w:tcW w:w="70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C4B5B77" w14:textId="77777777" w:rsidR="005572C8" w:rsidRPr="00904D26" w:rsidRDefault="005572C8" w:rsidP="005572C8">
            <w:pPr>
              <w:jc w:val="center"/>
              <w:rPr>
                <w:rFonts w:asciiTheme="minorHAnsi" w:hAnsiTheme="minorHAnsi" w:cstheme="minorHAnsi"/>
                <w:bCs/>
                <w:sz w:val="22"/>
                <w:szCs w:val="22"/>
              </w:rPr>
            </w:pPr>
          </w:p>
        </w:tc>
      </w:tr>
      <w:tr w:rsidR="005572C8" w:rsidRPr="00904D26" w14:paraId="5C0F8C47" w14:textId="77777777" w:rsidTr="004D2BC3">
        <w:trPr>
          <w:trHeight w:hRule="exact" w:val="284"/>
        </w:trPr>
        <w:tc>
          <w:tcPr>
            <w:tcW w:w="42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057D7EB" w14:textId="77777777" w:rsidR="005572C8" w:rsidRPr="00904D26" w:rsidRDefault="005572C8" w:rsidP="004D2BC3">
            <w:pPr>
              <w:rPr>
                <w:rFonts w:asciiTheme="minorHAnsi" w:hAnsiTheme="minorHAnsi" w:cstheme="minorHAnsi"/>
                <w:bCs/>
                <w:sz w:val="22"/>
                <w:szCs w:val="22"/>
              </w:rPr>
            </w:pPr>
            <w:r w:rsidRPr="00904D26">
              <w:rPr>
                <w:rFonts w:asciiTheme="minorHAnsi" w:hAnsiTheme="minorHAnsi" w:cstheme="minorHAnsi"/>
                <w:bCs/>
                <w:sz w:val="22"/>
                <w:szCs w:val="22"/>
              </w:rPr>
              <w:t>Correo electrónico:</w:t>
            </w:r>
          </w:p>
        </w:tc>
        <w:tc>
          <w:tcPr>
            <w:tcW w:w="7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5033A9A" w14:textId="77777777" w:rsidR="005572C8" w:rsidRPr="00904D26" w:rsidRDefault="005572C8" w:rsidP="005572C8">
            <w:pPr>
              <w:jc w:val="center"/>
              <w:rPr>
                <w:rFonts w:asciiTheme="minorHAnsi" w:hAnsiTheme="minorHAnsi" w:cstheme="minorHAnsi"/>
                <w:bCs/>
                <w:sz w:val="22"/>
                <w:szCs w:val="22"/>
              </w:rPr>
            </w:pPr>
          </w:p>
        </w:tc>
        <w:tc>
          <w:tcPr>
            <w:tcW w:w="70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7EBCC75" w14:textId="77777777" w:rsidR="005572C8" w:rsidRPr="00904D26" w:rsidRDefault="005572C8" w:rsidP="005572C8">
            <w:pPr>
              <w:jc w:val="center"/>
              <w:rPr>
                <w:rFonts w:asciiTheme="minorHAnsi" w:hAnsiTheme="minorHAnsi" w:cstheme="minorHAnsi"/>
                <w:bCs/>
                <w:sz w:val="22"/>
                <w:szCs w:val="22"/>
              </w:rPr>
            </w:pPr>
          </w:p>
        </w:tc>
      </w:tr>
      <w:tr w:rsidR="005572C8" w:rsidRPr="00904D26" w14:paraId="0CAC572E" w14:textId="77777777" w:rsidTr="004D2BC3">
        <w:trPr>
          <w:trHeight w:hRule="exact" w:val="284"/>
        </w:trPr>
        <w:tc>
          <w:tcPr>
            <w:tcW w:w="42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B856F96" w14:textId="77777777" w:rsidR="005572C8" w:rsidRPr="00904D26" w:rsidRDefault="005572C8" w:rsidP="004D2BC3">
            <w:pPr>
              <w:rPr>
                <w:rFonts w:asciiTheme="minorHAnsi" w:hAnsiTheme="minorHAnsi" w:cstheme="minorHAnsi"/>
                <w:bCs/>
                <w:sz w:val="22"/>
                <w:szCs w:val="22"/>
              </w:rPr>
            </w:pPr>
            <w:r w:rsidRPr="00904D26">
              <w:rPr>
                <w:rFonts w:asciiTheme="minorHAnsi" w:hAnsiTheme="minorHAnsi" w:cstheme="minorHAnsi"/>
                <w:bCs/>
                <w:sz w:val="22"/>
                <w:szCs w:val="22"/>
              </w:rPr>
              <w:t>Sede electrónica:</w:t>
            </w:r>
          </w:p>
        </w:tc>
        <w:tc>
          <w:tcPr>
            <w:tcW w:w="7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916A7A2" w14:textId="77777777" w:rsidR="005572C8" w:rsidRPr="00904D26" w:rsidRDefault="005572C8" w:rsidP="005572C8">
            <w:pPr>
              <w:jc w:val="center"/>
              <w:rPr>
                <w:rFonts w:asciiTheme="minorHAnsi" w:hAnsiTheme="minorHAnsi" w:cstheme="minorHAnsi"/>
                <w:bCs/>
                <w:sz w:val="22"/>
                <w:szCs w:val="22"/>
              </w:rPr>
            </w:pPr>
          </w:p>
        </w:tc>
        <w:tc>
          <w:tcPr>
            <w:tcW w:w="70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529B908" w14:textId="77777777" w:rsidR="005572C8" w:rsidRPr="00904D26" w:rsidRDefault="005572C8" w:rsidP="005572C8">
            <w:pPr>
              <w:jc w:val="center"/>
              <w:rPr>
                <w:rFonts w:asciiTheme="minorHAnsi" w:hAnsiTheme="minorHAnsi" w:cstheme="minorHAnsi"/>
                <w:bCs/>
                <w:sz w:val="22"/>
                <w:szCs w:val="22"/>
              </w:rPr>
            </w:pPr>
          </w:p>
        </w:tc>
      </w:tr>
      <w:tr w:rsidR="005572C8" w:rsidRPr="00904D26" w14:paraId="2E7A7051" w14:textId="77777777" w:rsidTr="004D2BC3">
        <w:trPr>
          <w:trHeight w:hRule="exact" w:val="284"/>
        </w:trPr>
        <w:tc>
          <w:tcPr>
            <w:tcW w:w="42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A992912" w14:textId="77777777" w:rsidR="005572C8" w:rsidRPr="00904D26" w:rsidRDefault="005572C8" w:rsidP="004D2BC3">
            <w:pPr>
              <w:rPr>
                <w:rFonts w:asciiTheme="minorHAnsi" w:hAnsiTheme="minorHAnsi" w:cstheme="minorHAnsi"/>
                <w:bCs/>
                <w:sz w:val="22"/>
                <w:szCs w:val="22"/>
              </w:rPr>
            </w:pPr>
            <w:r w:rsidRPr="00904D26">
              <w:rPr>
                <w:rFonts w:asciiTheme="minorHAnsi" w:hAnsiTheme="minorHAnsi" w:cstheme="minorHAnsi"/>
                <w:bCs/>
                <w:sz w:val="22"/>
                <w:szCs w:val="22"/>
              </w:rPr>
              <w:t>Registro:</w:t>
            </w:r>
          </w:p>
        </w:tc>
        <w:tc>
          <w:tcPr>
            <w:tcW w:w="7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0C97B91" w14:textId="77777777" w:rsidR="005572C8" w:rsidRPr="00904D26" w:rsidRDefault="005572C8" w:rsidP="005572C8">
            <w:pPr>
              <w:jc w:val="center"/>
              <w:rPr>
                <w:rFonts w:asciiTheme="minorHAnsi" w:hAnsiTheme="minorHAnsi" w:cstheme="minorHAnsi"/>
                <w:bCs/>
                <w:sz w:val="22"/>
                <w:szCs w:val="22"/>
              </w:rPr>
            </w:pPr>
          </w:p>
        </w:tc>
        <w:tc>
          <w:tcPr>
            <w:tcW w:w="70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C965652" w14:textId="77777777" w:rsidR="005572C8" w:rsidRPr="00904D26" w:rsidRDefault="005572C8" w:rsidP="005572C8">
            <w:pPr>
              <w:jc w:val="center"/>
              <w:rPr>
                <w:rFonts w:asciiTheme="minorHAnsi" w:hAnsiTheme="minorHAnsi" w:cstheme="minorHAnsi"/>
                <w:bCs/>
                <w:sz w:val="22"/>
                <w:szCs w:val="22"/>
              </w:rPr>
            </w:pPr>
          </w:p>
        </w:tc>
      </w:tr>
    </w:tbl>
    <w:p w14:paraId="6BACE0C2" w14:textId="77777777" w:rsidR="00A57B4B" w:rsidRDefault="00A57B4B" w:rsidP="00A00D7A">
      <w:pPr>
        <w:keepNext/>
        <w:spacing w:before="240" w:after="120"/>
        <w:jc w:val="both"/>
        <w:rPr>
          <w:rFonts w:asciiTheme="minorHAnsi" w:hAnsiTheme="minorHAnsi" w:cstheme="minorHAnsi"/>
          <w:b/>
          <w:bCs/>
        </w:rPr>
      </w:pPr>
    </w:p>
    <w:p w14:paraId="2A3395E4" w14:textId="2EF798C7" w:rsidR="00435750" w:rsidRPr="006110B4" w:rsidRDefault="00435750" w:rsidP="00A00D7A">
      <w:pPr>
        <w:keepNext/>
        <w:spacing w:before="240" w:after="120"/>
        <w:jc w:val="both"/>
        <w:rPr>
          <w:rFonts w:asciiTheme="minorHAnsi" w:hAnsiTheme="minorHAnsi" w:cstheme="minorHAnsi"/>
          <w:b/>
          <w:bCs/>
          <w:color w:val="4F6228" w:themeColor="accent3" w:themeShade="80"/>
          <w:sz w:val="28"/>
          <w:szCs w:val="28"/>
        </w:rPr>
      </w:pPr>
      <w:r w:rsidRPr="006110B4">
        <w:rPr>
          <w:rFonts w:asciiTheme="minorHAnsi" w:hAnsiTheme="minorHAnsi" w:cstheme="minorHAnsi"/>
          <w:b/>
          <w:bCs/>
          <w:color w:val="4F6228" w:themeColor="accent3" w:themeShade="80"/>
          <w:sz w:val="28"/>
          <w:szCs w:val="28"/>
        </w:rPr>
        <w:t>Acceso a la información ambiental previa solicitud (Título II, Ley 27/2006)</w:t>
      </w:r>
    </w:p>
    <w:p w14:paraId="19744BD2" w14:textId="77777777" w:rsidR="006110B4" w:rsidRDefault="006110B4" w:rsidP="006110B4">
      <w:pPr>
        <w:jc w:val="both"/>
        <w:rPr>
          <w:rFonts w:asciiTheme="minorHAnsi" w:hAnsiTheme="minorHAnsi" w:cstheme="minorHAnsi"/>
          <w:b/>
        </w:rPr>
      </w:pPr>
    </w:p>
    <w:p w14:paraId="5C72DD81" w14:textId="77777777" w:rsidR="00E41B61" w:rsidRDefault="006110B4" w:rsidP="006110B4">
      <w:pPr>
        <w:jc w:val="both"/>
        <w:rPr>
          <w:rFonts w:asciiTheme="minorHAnsi" w:hAnsiTheme="minorHAnsi" w:cstheme="minorHAnsi"/>
          <w:bCs/>
        </w:rPr>
      </w:pPr>
      <w:r w:rsidRPr="006110B4">
        <w:rPr>
          <w:rFonts w:asciiTheme="minorHAnsi" w:hAnsiTheme="minorHAnsi" w:cstheme="minorHAnsi"/>
          <w:b/>
        </w:rPr>
        <w:t>Pregunta 5.</w:t>
      </w:r>
      <w:r>
        <w:rPr>
          <w:rFonts w:asciiTheme="minorHAnsi" w:hAnsiTheme="minorHAnsi" w:cstheme="minorHAnsi"/>
          <w:bCs/>
        </w:rPr>
        <w:tab/>
      </w:r>
      <w:r w:rsidRPr="00435750">
        <w:rPr>
          <w:rFonts w:asciiTheme="minorHAnsi" w:hAnsiTheme="minorHAnsi" w:cstheme="minorHAnsi"/>
          <w:bCs/>
        </w:rPr>
        <w:t xml:space="preserve">Número de solicitudes de información ambiental </w:t>
      </w:r>
      <w:r>
        <w:rPr>
          <w:rFonts w:asciiTheme="minorHAnsi" w:hAnsiTheme="minorHAnsi" w:cstheme="minorHAnsi"/>
          <w:bCs/>
        </w:rPr>
        <w:t xml:space="preserve">recibidas. </w:t>
      </w:r>
    </w:p>
    <w:p w14:paraId="037AE0C4" w14:textId="77777777" w:rsidR="00E41B61" w:rsidRDefault="00E41B61" w:rsidP="006110B4">
      <w:pPr>
        <w:jc w:val="both"/>
        <w:rPr>
          <w:rFonts w:asciiTheme="minorHAnsi" w:hAnsiTheme="minorHAnsi" w:cstheme="minorHAnsi"/>
          <w:bCs/>
        </w:rPr>
      </w:pPr>
    </w:p>
    <w:p w14:paraId="593A34F7" w14:textId="4D54028C" w:rsidR="006110B4" w:rsidRPr="00E41B61" w:rsidRDefault="00E41B61" w:rsidP="006110B4">
      <w:pPr>
        <w:jc w:val="both"/>
        <w:rPr>
          <w:rFonts w:asciiTheme="minorHAnsi" w:hAnsiTheme="minorHAnsi" w:cstheme="minorHAnsi"/>
          <w:b/>
          <w:bCs/>
          <w:color w:val="1F497D" w:themeColor="text2"/>
        </w:rPr>
      </w:pPr>
      <w:r w:rsidRPr="00E41B61">
        <w:rPr>
          <w:rFonts w:asciiTheme="minorHAnsi" w:hAnsiTheme="minorHAnsi" w:cstheme="minorHAnsi"/>
          <w:b/>
          <w:bCs/>
          <w:color w:val="1F497D" w:themeColor="text2"/>
        </w:rPr>
        <w:t xml:space="preserve">Nota: </w:t>
      </w:r>
      <w:r w:rsidR="006110B4" w:rsidRPr="00E41B61">
        <w:rPr>
          <w:rFonts w:asciiTheme="minorHAnsi" w:hAnsiTheme="minorHAnsi" w:cstheme="minorHAnsi"/>
          <w:b/>
          <w:bCs/>
          <w:color w:val="1F497D" w:themeColor="text2"/>
        </w:rPr>
        <w:t xml:space="preserve">Se anotará el número total de solicitudes recibidas calificadas como “Información </w:t>
      </w:r>
      <w:r w:rsidR="00FB039F">
        <w:rPr>
          <w:rFonts w:asciiTheme="minorHAnsi" w:hAnsiTheme="minorHAnsi" w:cstheme="minorHAnsi"/>
          <w:b/>
          <w:bCs/>
          <w:color w:val="1F497D" w:themeColor="text2"/>
        </w:rPr>
        <w:t>a</w:t>
      </w:r>
      <w:r w:rsidR="006110B4" w:rsidRPr="00E41B61">
        <w:rPr>
          <w:rFonts w:asciiTheme="minorHAnsi" w:hAnsiTheme="minorHAnsi" w:cstheme="minorHAnsi"/>
          <w:b/>
          <w:bCs/>
          <w:color w:val="1F497D" w:themeColor="text2"/>
        </w:rPr>
        <w:t xml:space="preserve">mbiental” cualquiera que sea el medio a través del </w:t>
      </w:r>
      <w:r w:rsidR="00A16A36" w:rsidRPr="00E41B61">
        <w:rPr>
          <w:rFonts w:asciiTheme="minorHAnsi" w:hAnsiTheme="minorHAnsi" w:cstheme="minorHAnsi"/>
          <w:b/>
          <w:bCs/>
          <w:color w:val="1F497D" w:themeColor="text2"/>
        </w:rPr>
        <w:t>cual</w:t>
      </w:r>
      <w:r w:rsidR="006110B4" w:rsidRPr="00E41B61">
        <w:rPr>
          <w:rFonts w:asciiTheme="minorHAnsi" w:hAnsiTheme="minorHAnsi" w:cstheme="minorHAnsi"/>
          <w:b/>
          <w:bCs/>
          <w:color w:val="1F497D" w:themeColor="text2"/>
        </w:rPr>
        <w:t xml:space="preserve"> se han recibido. Se incluirán </w:t>
      </w:r>
      <w:r w:rsidR="00FB039F">
        <w:rPr>
          <w:rFonts w:asciiTheme="minorHAnsi" w:hAnsiTheme="minorHAnsi" w:cstheme="minorHAnsi"/>
          <w:b/>
          <w:bCs/>
          <w:color w:val="1F497D" w:themeColor="text2"/>
        </w:rPr>
        <w:t>l</w:t>
      </w:r>
      <w:r w:rsidR="006110B4" w:rsidRPr="00E41B61">
        <w:rPr>
          <w:rFonts w:asciiTheme="minorHAnsi" w:hAnsiTheme="minorHAnsi" w:cstheme="minorHAnsi"/>
          <w:b/>
          <w:bCs/>
          <w:color w:val="1F497D" w:themeColor="text2"/>
        </w:rPr>
        <w:t>as recibidas a través del Portal de la Transparencia cuando el objeto de la consulta se haya incardin</w:t>
      </w:r>
      <w:r w:rsidR="00A16A36">
        <w:rPr>
          <w:rFonts w:asciiTheme="minorHAnsi" w:hAnsiTheme="minorHAnsi" w:cstheme="minorHAnsi"/>
          <w:b/>
          <w:bCs/>
          <w:color w:val="1F497D" w:themeColor="text2"/>
        </w:rPr>
        <w:t>ado</w:t>
      </w:r>
      <w:r w:rsidR="006110B4" w:rsidRPr="00E41B61">
        <w:rPr>
          <w:rFonts w:asciiTheme="minorHAnsi" w:hAnsiTheme="minorHAnsi" w:cstheme="minorHAnsi"/>
          <w:b/>
          <w:bCs/>
          <w:color w:val="1F497D" w:themeColor="text2"/>
        </w:rPr>
        <w:t xml:space="preserve"> dentro del concepto de información ambiental y, por tanto, en el ámbito de aplicación de la Ley 27/2006, de 18 de julio.</w:t>
      </w:r>
    </w:p>
    <w:p w14:paraId="290ECF35" w14:textId="77777777" w:rsidR="006110B4" w:rsidRDefault="006110B4" w:rsidP="006110B4">
      <w:pPr>
        <w:jc w:val="both"/>
        <w:rPr>
          <w:rFonts w:asciiTheme="minorHAnsi" w:hAnsiTheme="minorHAnsi" w:cstheme="minorHAnsi"/>
          <w:bCs/>
          <w:color w:val="244061" w:themeColor="accent1" w:themeShade="80"/>
        </w:rPr>
      </w:pPr>
    </w:p>
    <w:p w14:paraId="382FF82D" w14:textId="367B3040" w:rsidR="006110B4" w:rsidRDefault="006110B4" w:rsidP="006110B4">
      <w:pPr>
        <w:jc w:val="both"/>
        <w:rPr>
          <w:rFonts w:asciiTheme="minorHAnsi" w:hAnsiTheme="minorHAnsi" w:cstheme="minorHAnsi"/>
          <w:bCs/>
        </w:rPr>
      </w:pPr>
      <w:r w:rsidRPr="0059318C">
        <w:rPr>
          <w:rFonts w:asciiTheme="minorHAnsi" w:hAnsiTheme="minorHAnsi" w:cstheme="minorHAnsi"/>
          <w:bCs/>
          <w:color w:val="244061" w:themeColor="accent1" w:themeShade="80"/>
        </w:rPr>
        <w:t>Número de solicitudes</w:t>
      </w:r>
      <w:r>
        <w:rPr>
          <w:rFonts w:asciiTheme="minorHAnsi" w:hAnsiTheme="minorHAnsi" w:cstheme="minorHAnsi"/>
          <w:bCs/>
          <w:color w:val="244061" w:themeColor="accent1" w:themeShade="80"/>
        </w:rPr>
        <w:t xml:space="preserve"> </w:t>
      </w:r>
      <w:r w:rsidR="00A16A36">
        <w:rPr>
          <w:rFonts w:asciiTheme="minorHAnsi" w:hAnsiTheme="minorHAnsi" w:cstheme="minorHAnsi"/>
          <w:bCs/>
          <w:color w:val="244061" w:themeColor="accent1" w:themeShade="80"/>
        </w:rPr>
        <w:t xml:space="preserve">(esta respuesta </w:t>
      </w:r>
      <w:r>
        <w:rPr>
          <w:rFonts w:asciiTheme="minorHAnsi" w:hAnsiTheme="minorHAnsi" w:cstheme="minorHAnsi"/>
          <w:bCs/>
          <w:color w:val="244061" w:themeColor="accent1" w:themeShade="80"/>
        </w:rPr>
        <w:t>deberá coincidir con el sumatorio total del cuadro</w:t>
      </w:r>
      <w:r w:rsidR="00A16A36">
        <w:rPr>
          <w:rFonts w:asciiTheme="minorHAnsi" w:hAnsiTheme="minorHAnsi" w:cstheme="minorHAnsi"/>
          <w:bCs/>
          <w:color w:val="244061" w:themeColor="accent1" w:themeShade="80"/>
        </w:rPr>
        <w:t xml:space="preserve"> </w:t>
      </w:r>
      <w:r w:rsidR="001D0B5F">
        <w:rPr>
          <w:rFonts w:asciiTheme="minorHAnsi" w:hAnsiTheme="minorHAnsi" w:cstheme="minorHAnsi"/>
          <w:bCs/>
          <w:color w:val="244061" w:themeColor="accent1" w:themeShade="80"/>
        </w:rPr>
        <w:t xml:space="preserve">de clasificación </w:t>
      </w:r>
      <w:r w:rsidR="00A16A36">
        <w:rPr>
          <w:rFonts w:asciiTheme="minorHAnsi" w:hAnsiTheme="minorHAnsi" w:cstheme="minorHAnsi"/>
          <w:bCs/>
          <w:color w:val="244061" w:themeColor="accent1" w:themeShade="80"/>
        </w:rPr>
        <w:t>incorporado en</w:t>
      </w:r>
      <w:r>
        <w:rPr>
          <w:rFonts w:asciiTheme="minorHAnsi" w:hAnsiTheme="minorHAnsi" w:cstheme="minorHAnsi"/>
          <w:bCs/>
          <w:color w:val="244061" w:themeColor="accent1" w:themeShade="80"/>
        </w:rPr>
        <w:t xml:space="preserve"> la pregunta 7)</w:t>
      </w:r>
      <w:r w:rsidRPr="00435750">
        <w:rPr>
          <w:rFonts w:asciiTheme="minorHAnsi" w:hAnsiTheme="minorHAnsi" w:cstheme="minorHAnsi"/>
          <w:bCs/>
        </w:rPr>
        <w:t>:</w:t>
      </w:r>
      <w:r w:rsidR="00A16A36">
        <w:rPr>
          <w:rFonts w:asciiTheme="minorHAnsi" w:hAnsiTheme="minorHAnsi" w:cstheme="minorHAnsi"/>
          <w:bCs/>
        </w:rPr>
        <w:t xml:space="preserve"> __________</w:t>
      </w:r>
    </w:p>
    <w:p w14:paraId="18DFB547" w14:textId="77777777" w:rsidR="006110B4" w:rsidRDefault="006110B4" w:rsidP="00A00D7A">
      <w:pPr>
        <w:keepNext/>
        <w:spacing w:before="120" w:after="120"/>
        <w:ind w:left="397" w:hanging="397"/>
        <w:jc w:val="both"/>
        <w:rPr>
          <w:rFonts w:asciiTheme="minorHAnsi" w:hAnsiTheme="minorHAnsi" w:cstheme="minorHAnsi"/>
          <w:bCs/>
        </w:rPr>
      </w:pPr>
    </w:p>
    <w:p w14:paraId="02B7A717" w14:textId="77777777" w:rsidR="0002184E" w:rsidRDefault="0002184E" w:rsidP="0002184E">
      <w:pPr>
        <w:keepNext/>
        <w:spacing w:before="120" w:after="120"/>
        <w:jc w:val="both"/>
        <w:rPr>
          <w:rFonts w:asciiTheme="minorHAnsi" w:hAnsiTheme="minorHAnsi" w:cstheme="minorHAnsi"/>
          <w:bCs/>
        </w:rPr>
      </w:pPr>
      <w:r>
        <w:rPr>
          <w:rFonts w:asciiTheme="minorHAnsi" w:hAnsiTheme="minorHAnsi" w:cstheme="minorHAnsi"/>
          <w:b/>
        </w:rPr>
        <w:t xml:space="preserve">Pregunta </w:t>
      </w:r>
      <w:r w:rsidR="005733EC" w:rsidRPr="0002184E">
        <w:rPr>
          <w:rFonts w:asciiTheme="minorHAnsi" w:hAnsiTheme="minorHAnsi" w:cstheme="minorHAnsi"/>
          <w:b/>
        </w:rPr>
        <w:t>6</w:t>
      </w:r>
      <w:r w:rsidR="00435750" w:rsidRPr="0002184E">
        <w:rPr>
          <w:rFonts w:asciiTheme="minorHAnsi" w:hAnsiTheme="minorHAnsi" w:cstheme="minorHAnsi"/>
          <w:b/>
        </w:rPr>
        <w:t>.</w:t>
      </w:r>
      <w:r w:rsidR="00435750">
        <w:rPr>
          <w:rFonts w:asciiTheme="minorHAnsi" w:hAnsiTheme="minorHAnsi" w:cstheme="minorHAnsi"/>
          <w:bCs/>
        </w:rPr>
        <w:tab/>
      </w:r>
      <w:r w:rsidR="00435750" w:rsidRPr="00435750">
        <w:rPr>
          <w:rFonts w:asciiTheme="minorHAnsi" w:hAnsiTheme="minorHAnsi" w:cstheme="minorHAnsi"/>
          <w:bCs/>
        </w:rPr>
        <w:t xml:space="preserve">Número de solicitudes de información ambiental que han sido </w:t>
      </w:r>
      <w:r w:rsidR="00EB6762">
        <w:rPr>
          <w:rFonts w:asciiTheme="minorHAnsi" w:hAnsiTheme="minorHAnsi" w:cstheme="minorHAnsi"/>
          <w:bCs/>
        </w:rPr>
        <w:t>recibidas a través d</w:t>
      </w:r>
      <w:r w:rsidR="00435750" w:rsidRPr="00435750">
        <w:rPr>
          <w:rFonts w:asciiTheme="minorHAnsi" w:hAnsiTheme="minorHAnsi" w:cstheme="minorHAnsi"/>
          <w:bCs/>
        </w:rPr>
        <w:t>el Portal de la Transparencia</w:t>
      </w:r>
      <w:r w:rsidR="009178C8">
        <w:rPr>
          <w:rFonts w:asciiTheme="minorHAnsi" w:hAnsiTheme="minorHAnsi" w:cstheme="minorHAnsi"/>
          <w:bCs/>
        </w:rPr>
        <w:t xml:space="preserve"> (P.T.)</w:t>
      </w:r>
      <w:r w:rsidR="00A836D6">
        <w:rPr>
          <w:rFonts w:asciiTheme="minorHAnsi" w:hAnsiTheme="minorHAnsi" w:cstheme="minorHAnsi"/>
          <w:bCs/>
        </w:rPr>
        <w:t xml:space="preserve"> </w:t>
      </w:r>
    </w:p>
    <w:p w14:paraId="75B4A415" w14:textId="6BC6D9CF" w:rsidR="00435750" w:rsidRDefault="0002184E" w:rsidP="00BB7D5A">
      <w:pPr>
        <w:jc w:val="both"/>
        <w:rPr>
          <w:rFonts w:asciiTheme="minorHAnsi" w:hAnsiTheme="minorHAnsi" w:cstheme="minorHAnsi"/>
          <w:b/>
          <w:bCs/>
          <w:color w:val="1F497D" w:themeColor="text2"/>
        </w:rPr>
      </w:pPr>
      <w:r w:rsidRPr="00BB7D5A">
        <w:rPr>
          <w:rFonts w:asciiTheme="minorHAnsi" w:hAnsiTheme="minorHAnsi" w:cstheme="minorHAnsi"/>
          <w:b/>
          <w:bCs/>
          <w:color w:val="1F497D" w:themeColor="text2"/>
        </w:rPr>
        <w:t xml:space="preserve">Nota: </w:t>
      </w:r>
      <w:r w:rsidR="00BB7D5A" w:rsidRPr="00BB7D5A">
        <w:rPr>
          <w:rFonts w:asciiTheme="minorHAnsi" w:hAnsiTheme="minorHAnsi" w:cstheme="minorHAnsi"/>
          <w:b/>
          <w:bCs/>
          <w:color w:val="1F497D" w:themeColor="text2"/>
        </w:rPr>
        <w:t>Exclusivamente s</w:t>
      </w:r>
      <w:r w:rsidR="00A836D6" w:rsidRPr="00BB7D5A">
        <w:rPr>
          <w:rFonts w:asciiTheme="minorHAnsi" w:hAnsiTheme="minorHAnsi" w:cstheme="minorHAnsi"/>
          <w:b/>
          <w:bCs/>
          <w:color w:val="1F497D" w:themeColor="text2"/>
        </w:rPr>
        <w:t xml:space="preserve">e </w:t>
      </w:r>
      <w:r w:rsidR="00BB7D5A" w:rsidRPr="00BB7D5A">
        <w:rPr>
          <w:rFonts w:asciiTheme="minorHAnsi" w:hAnsiTheme="minorHAnsi" w:cstheme="minorHAnsi"/>
          <w:b/>
          <w:bCs/>
          <w:color w:val="1F497D" w:themeColor="text2"/>
        </w:rPr>
        <w:t>contabilizarán</w:t>
      </w:r>
      <w:r w:rsidR="007E5220" w:rsidRPr="00BB7D5A">
        <w:rPr>
          <w:rFonts w:asciiTheme="minorHAnsi" w:hAnsiTheme="minorHAnsi" w:cstheme="minorHAnsi"/>
          <w:b/>
          <w:bCs/>
          <w:color w:val="1F497D" w:themeColor="text2"/>
        </w:rPr>
        <w:t xml:space="preserve"> en este apartado aquellas </w:t>
      </w:r>
      <w:r w:rsidR="00A836D6" w:rsidRPr="00BB7D5A">
        <w:rPr>
          <w:rFonts w:asciiTheme="minorHAnsi" w:hAnsiTheme="minorHAnsi" w:cstheme="minorHAnsi"/>
          <w:b/>
          <w:bCs/>
          <w:color w:val="1F497D" w:themeColor="text2"/>
        </w:rPr>
        <w:t>solicitudes</w:t>
      </w:r>
      <w:r w:rsidR="007E5220" w:rsidRPr="00BB7D5A">
        <w:rPr>
          <w:rFonts w:asciiTheme="minorHAnsi" w:hAnsiTheme="minorHAnsi" w:cstheme="minorHAnsi"/>
          <w:b/>
          <w:bCs/>
          <w:color w:val="1F497D" w:themeColor="text2"/>
        </w:rPr>
        <w:t xml:space="preserve"> que</w:t>
      </w:r>
      <w:r w:rsidR="00BB7D5A">
        <w:rPr>
          <w:rFonts w:asciiTheme="minorHAnsi" w:hAnsiTheme="minorHAnsi" w:cstheme="minorHAnsi"/>
          <w:b/>
          <w:bCs/>
          <w:color w:val="1F497D" w:themeColor="text2"/>
        </w:rPr>
        <w:t xml:space="preserve"> habiendo</w:t>
      </w:r>
      <w:r w:rsidR="007E5220" w:rsidRPr="00BB7D5A">
        <w:rPr>
          <w:rFonts w:asciiTheme="minorHAnsi" w:hAnsiTheme="minorHAnsi" w:cstheme="minorHAnsi"/>
          <w:b/>
          <w:bCs/>
          <w:color w:val="1F497D" w:themeColor="text2"/>
        </w:rPr>
        <w:t xml:space="preserve"> sido calificadas como </w:t>
      </w:r>
      <w:r w:rsidR="00BB7D5A">
        <w:rPr>
          <w:rFonts w:asciiTheme="minorHAnsi" w:hAnsiTheme="minorHAnsi" w:cstheme="minorHAnsi"/>
          <w:b/>
          <w:bCs/>
          <w:color w:val="1F497D" w:themeColor="text2"/>
        </w:rPr>
        <w:t xml:space="preserve">de </w:t>
      </w:r>
      <w:r w:rsidR="00A836D6" w:rsidRPr="00BB7D5A">
        <w:rPr>
          <w:rFonts w:asciiTheme="minorHAnsi" w:hAnsiTheme="minorHAnsi" w:cstheme="minorHAnsi"/>
          <w:b/>
          <w:bCs/>
          <w:color w:val="1F497D" w:themeColor="text2"/>
        </w:rPr>
        <w:t xml:space="preserve">información ambiental </w:t>
      </w:r>
      <w:r w:rsidR="007E5220" w:rsidRPr="00BB7D5A">
        <w:rPr>
          <w:rFonts w:asciiTheme="minorHAnsi" w:hAnsiTheme="minorHAnsi" w:cstheme="minorHAnsi"/>
          <w:b/>
          <w:bCs/>
          <w:color w:val="1F497D" w:themeColor="text2"/>
        </w:rPr>
        <w:t>s</w:t>
      </w:r>
      <w:r w:rsidR="00BB7D5A">
        <w:rPr>
          <w:rFonts w:asciiTheme="minorHAnsi" w:hAnsiTheme="minorHAnsi" w:cstheme="minorHAnsi"/>
          <w:b/>
          <w:bCs/>
          <w:color w:val="1F497D" w:themeColor="text2"/>
        </w:rPr>
        <w:t>e han recibido</w:t>
      </w:r>
      <w:r w:rsidR="007E5220" w:rsidRPr="00BB7D5A">
        <w:rPr>
          <w:rFonts w:asciiTheme="minorHAnsi" w:hAnsiTheme="minorHAnsi" w:cstheme="minorHAnsi"/>
          <w:b/>
          <w:bCs/>
          <w:color w:val="1F497D" w:themeColor="text2"/>
        </w:rPr>
        <w:t xml:space="preserve"> </w:t>
      </w:r>
      <w:r w:rsidR="00A836D6" w:rsidRPr="00BB7D5A">
        <w:rPr>
          <w:rFonts w:asciiTheme="minorHAnsi" w:hAnsiTheme="minorHAnsi" w:cstheme="minorHAnsi"/>
          <w:b/>
          <w:bCs/>
          <w:color w:val="1F497D" w:themeColor="text2"/>
        </w:rPr>
        <w:t xml:space="preserve">a través del Portal de </w:t>
      </w:r>
      <w:r w:rsidR="00BB7D5A">
        <w:rPr>
          <w:rFonts w:asciiTheme="minorHAnsi" w:hAnsiTheme="minorHAnsi" w:cstheme="minorHAnsi"/>
          <w:b/>
          <w:bCs/>
          <w:color w:val="1F497D" w:themeColor="text2"/>
        </w:rPr>
        <w:t xml:space="preserve">la </w:t>
      </w:r>
      <w:r w:rsidR="00A836D6" w:rsidRPr="00BB7D5A">
        <w:rPr>
          <w:rFonts w:asciiTheme="minorHAnsi" w:hAnsiTheme="minorHAnsi" w:cstheme="minorHAnsi"/>
          <w:b/>
          <w:bCs/>
          <w:color w:val="1F497D" w:themeColor="text2"/>
        </w:rPr>
        <w:t>Transparencia</w:t>
      </w:r>
      <w:r w:rsidR="00BB7D5A">
        <w:rPr>
          <w:rFonts w:asciiTheme="minorHAnsi" w:hAnsiTheme="minorHAnsi" w:cstheme="minorHAnsi"/>
          <w:b/>
          <w:bCs/>
          <w:color w:val="1F497D" w:themeColor="text2"/>
        </w:rPr>
        <w:t xml:space="preserve">. </w:t>
      </w:r>
    </w:p>
    <w:p w14:paraId="7E27B2AD" w14:textId="403E0514" w:rsidR="00BB7D5A" w:rsidRDefault="00BB7D5A" w:rsidP="00BB7D5A">
      <w:pPr>
        <w:jc w:val="both"/>
        <w:rPr>
          <w:rFonts w:asciiTheme="minorHAnsi" w:hAnsiTheme="minorHAnsi" w:cstheme="minorHAnsi"/>
          <w:b/>
          <w:bCs/>
          <w:color w:val="1F497D" w:themeColor="text2"/>
        </w:rPr>
      </w:pPr>
    </w:p>
    <w:p w14:paraId="2655AA08" w14:textId="5A0C46B2" w:rsidR="00BB7D5A" w:rsidRPr="00BB7D5A" w:rsidRDefault="00BB7D5A" w:rsidP="00BB7D5A">
      <w:pPr>
        <w:jc w:val="both"/>
        <w:rPr>
          <w:rFonts w:asciiTheme="minorHAnsi" w:hAnsiTheme="minorHAnsi" w:cstheme="minorHAnsi"/>
          <w:b/>
          <w:bCs/>
          <w:color w:val="1F497D" w:themeColor="text2"/>
        </w:rPr>
      </w:pPr>
      <w:r w:rsidRPr="0059318C">
        <w:rPr>
          <w:rFonts w:asciiTheme="minorHAnsi" w:hAnsiTheme="minorHAnsi" w:cstheme="minorHAnsi"/>
          <w:bCs/>
          <w:color w:val="244061" w:themeColor="accent1" w:themeShade="80"/>
        </w:rPr>
        <w:t>Número de solicitudes</w:t>
      </w:r>
      <w:r w:rsidRPr="00435750">
        <w:rPr>
          <w:rFonts w:asciiTheme="minorHAnsi" w:hAnsiTheme="minorHAnsi" w:cstheme="minorHAnsi"/>
          <w:bCs/>
        </w:rPr>
        <w:t>:</w:t>
      </w:r>
      <w:r w:rsidR="00A278A6">
        <w:rPr>
          <w:rFonts w:asciiTheme="minorHAnsi" w:hAnsiTheme="minorHAnsi" w:cstheme="minorHAnsi"/>
          <w:bCs/>
        </w:rPr>
        <w:t xml:space="preserve"> </w:t>
      </w:r>
      <w:r>
        <w:rPr>
          <w:rFonts w:asciiTheme="minorHAnsi" w:hAnsiTheme="minorHAnsi" w:cstheme="minorHAnsi"/>
          <w:bCs/>
        </w:rPr>
        <w:t>_________</w:t>
      </w:r>
    </w:p>
    <w:p w14:paraId="1C9A4A55" w14:textId="77777777" w:rsidR="00A278A6" w:rsidRDefault="00A278A6" w:rsidP="00A278A6">
      <w:pPr>
        <w:keepNext/>
        <w:spacing w:before="120" w:after="120"/>
        <w:jc w:val="both"/>
        <w:rPr>
          <w:rFonts w:asciiTheme="minorHAnsi" w:hAnsiTheme="minorHAnsi" w:cstheme="minorHAnsi"/>
          <w:b/>
        </w:rPr>
      </w:pPr>
    </w:p>
    <w:p w14:paraId="50FFF825" w14:textId="1858AAB9" w:rsidR="00435750" w:rsidRDefault="00A278A6" w:rsidP="00A278A6">
      <w:pPr>
        <w:keepNext/>
        <w:spacing w:before="120" w:after="120"/>
        <w:jc w:val="both"/>
        <w:rPr>
          <w:rFonts w:asciiTheme="minorHAnsi" w:hAnsiTheme="minorHAnsi" w:cstheme="minorHAnsi"/>
          <w:bCs/>
        </w:rPr>
      </w:pPr>
      <w:r>
        <w:rPr>
          <w:rFonts w:asciiTheme="minorHAnsi" w:hAnsiTheme="minorHAnsi" w:cstheme="minorHAnsi"/>
          <w:b/>
        </w:rPr>
        <w:t>Pregunta 7</w:t>
      </w:r>
      <w:r w:rsidR="00435750" w:rsidRPr="00A278A6">
        <w:rPr>
          <w:rFonts w:asciiTheme="minorHAnsi" w:hAnsiTheme="minorHAnsi" w:cstheme="minorHAnsi"/>
          <w:b/>
        </w:rPr>
        <w:t>.</w:t>
      </w:r>
      <w:r w:rsidR="00435750" w:rsidRPr="00A278A6">
        <w:rPr>
          <w:rFonts w:asciiTheme="minorHAnsi" w:hAnsiTheme="minorHAnsi" w:cstheme="minorHAnsi"/>
          <w:b/>
        </w:rPr>
        <w:tab/>
      </w:r>
      <w:r w:rsidR="00435750" w:rsidRPr="00435750">
        <w:rPr>
          <w:rFonts w:asciiTheme="minorHAnsi" w:hAnsiTheme="minorHAnsi" w:cstheme="minorHAnsi"/>
          <w:bCs/>
        </w:rPr>
        <w:t>C</w:t>
      </w:r>
      <w:r w:rsidR="00EB6762">
        <w:rPr>
          <w:rFonts w:asciiTheme="minorHAnsi" w:hAnsiTheme="minorHAnsi" w:cstheme="minorHAnsi"/>
          <w:bCs/>
        </w:rPr>
        <w:t>lasificar las solicitudes de información ambiental recibidas</w:t>
      </w:r>
      <w:r w:rsidR="00435750" w:rsidRPr="00435750">
        <w:rPr>
          <w:rFonts w:asciiTheme="minorHAnsi" w:hAnsiTheme="minorHAnsi" w:cstheme="minorHAnsi"/>
          <w:bCs/>
        </w:rPr>
        <w:t>, según materia y vía de comunicación utilizad</w:t>
      </w:r>
      <w:r w:rsidR="00EB6762">
        <w:rPr>
          <w:rFonts w:asciiTheme="minorHAnsi" w:hAnsiTheme="minorHAnsi" w:cstheme="minorHAnsi"/>
          <w:bCs/>
        </w:rPr>
        <w:t>a</w:t>
      </w:r>
      <w:r w:rsidR="00435750" w:rsidRPr="00435750">
        <w:rPr>
          <w:rFonts w:asciiTheme="minorHAnsi" w:hAnsiTheme="minorHAnsi" w:cstheme="minorHAnsi"/>
          <w:bCs/>
        </w:rPr>
        <w:t>s</w:t>
      </w:r>
      <w:r w:rsidR="00FD5478">
        <w:rPr>
          <w:rFonts w:asciiTheme="minorHAnsi" w:hAnsiTheme="minorHAnsi" w:cstheme="minorHAnsi"/>
          <w:bCs/>
        </w:rPr>
        <w:t xml:space="preserve"> por el solicitante</w:t>
      </w:r>
      <w:r w:rsidR="00EB6762">
        <w:rPr>
          <w:rFonts w:asciiTheme="minorHAnsi" w:hAnsiTheme="minorHAnsi" w:cstheme="minorHAnsi"/>
          <w:bCs/>
        </w:rPr>
        <w:t>, en el siguiente cuadro</w:t>
      </w:r>
      <w:r w:rsidR="00435750" w:rsidRPr="00435750">
        <w:rPr>
          <w:rFonts w:asciiTheme="minorHAnsi" w:hAnsiTheme="minorHAnsi" w:cstheme="minorHAnsi"/>
          <w:bCs/>
        </w:rPr>
        <w:t>:</w:t>
      </w:r>
    </w:p>
    <w:p w14:paraId="11490A65" w14:textId="2E3C4ABF" w:rsidR="00FD5478" w:rsidRPr="00A278A6" w:rsidRDefault="00A278A6" w:rsidP="00A278A6">
      <w:pPr>
        <w:jc w:val="both"/>
        <w:rPr>
          <w:rFonts w:asciiTheme="minorHAnsi" w:hAnsiTheme="minorHAnsi" w:cstheme="minorHAnsi"/>
          <w:b/>
          <w:bCs/>
          <w:color w:val="1F497D" w:themeColor="text2"/>
        </w:rPr>
      </w:pPr>
      <w:r>
        <w:rPr>
          <w:rFonts w:asciiTheme="minorHAnsi" w:hAnsiTheme="minorHAnsi" w:cstheme="minorHAnsi"/>
          <w:b/>
          <w:bCs/>
          <w:color w:val="1F497D" w:themeColor="text2"/>
        </w:rPr>
        <w:t xml:space="preserve">Nota: </w:t>
      </w:r>
      <w:r w:rsidR="00FD5478" w:rsidRPr="00A278A6">
        <w:rPr>
          <w:rFonts w:asciiTheme="minorHAnsi" w:hAnsiTheme="minorHAnsi" w:cstheme="minorHAnsi"/>
          <w:b/>
          <w:bCs/>
          <w:color w:val="1F497D" w:themeColor="text2"/>
        </w:rPr>
        <w:t xml:space="preserve">En aquellos casos en que la solicitud no pueda clasificarse entre las materias propuestas, se incluirá en el apartado “otros”. El número total que recoge el cuadro de clasificación deberá coincidir con la respuesta a la pregunta 5. </w:t>
      </w:r>
    </w:p>
    <w:p w14:paraId="73E646F4" w14:textId="3A207565" w:rsidR="00FD5478" w:rsidRPr="00435750" w:rsidRDefault="00FD5478" w:rsidP="00A00D7A">
      <w:pPr>
        <w:keepNext/>
        <w:spacing w:before="120" w:after="120"/>
        <w:ind w:left="397" w:hanging="397"/>
        <w:jc w:val="both"/>
        <w:rPr>
          <w:rFonts w:asciiTheme="minorHAnsi" w:hAnsiTheme="minorHAnsi" w:cstheme="minorHAnsi"/>
          <w:bCs/>
        </w:rPr>
      </w:pPr>
    </w:p>
    <w:tbl>
      <w:tblPr>
        <w:tblW w:w="9628" w:type="dxa"/>
        <w:tblCellMar>
          <w:left w:w="70" w:type="dxa"/>
          <w:right w:w="70" w:type="dxa"/>
        </w:tblCellMar>
        <w:tblLook w:val="04A0" w:firstRow="1" w:lastRow="0" w:firstColumn="1" w:lastColumn="0" w:noHBand="0" w:noVBand="1"/>
      </w:tblPr>
      <w:tblGrid>
        <w:gridCol w:w="721"/>
        <w:gridCol w:w="2088"/>
        <w:gridCol w:w="56"/>
        <w:gridCol w:w="1164"/>
        <w:gridCol w:w="903"/>
        <w:gridCol w:w="754"/>
        <w:gridCol w:w="754"/>
        <w:gridCol w:w="754"/>
        <w:gridCol w:w="974"/>
        <w:gridCol w:w="720"/>
        <w:gridCol w:w="740"/>
      </w:tblGrid>
      <w:tr w:rsidR="009178C8" w:rsidRPr="00892C9D" w14:paraId="45159901" w14:textId="77777777" w:rsidTr="009178C8">
        <w:trPr>
          <w:trHeight w:val="276"/>
          <w:tblHeader/>
        </w:trPr>
        <w:tc>
          <w:tcPr>
            <w:tcW w:w="721" w:type="dxa"/>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365F91" w:themeFill="accent1" w:themeFillShade="BF"/>
          </w:tcPr>
          <w:p w14:paraId="099E33A4" w14:textId="77777777" w:rsidR="009178C8" w:rsidRPr="000B21BB" w:rsidRDefault="009178C8" w:rsidP="009178C8">
            <w:pPr>
              <w:rPr>
                <w:rFonts w:asciiTheme="minorHAnsi" w:hAnsiTheme="minorHAnsi" w:cstheme="minorHAnsi"/>
                <w:b/>
                <w:bCs/>
                <w:color w:val="FFFFFF" w:themeColor="background1"/>
                <w:sz w:val="22"/>
                <w:szCs w:val="22"/>
              </w:rPr>
            </w:pPr>
          </w:p>
        </w:tc>
        <w:tc>
          <w:tcPr>
            <w:tcW w:w="8907" w:type="dxa"/>
            <w:gridSpan w:val="10"/>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365F91" w:themeFill="accent1" w:themeFillShade="BF"/>
            <w:noWrap/>
            <w:vAlign w:val="center"/>
            <w:hideMark/>
          </w:tcPr>
          <w:p w14:paraId="06DF7198" w14:textId="0892FA6F" w:rsidR="009178C8" w:rsidRPr="000B21BB" w:rsidRDefault="009178C8" w:rsidP="001D449B">
            <w:pPr>
              <w:jc w:val="center"/>
              <w:rPr>
                <w:rFonts w:asciiTheme="minorHAnsi" w:hAnsiTheme="minorHAnsi" w:cstheme="minorHAnsi"/>
                <w:b/>
                <w:bCs/>
                <w:color w:val="FFFFFF" w:themeColor="background1"/>
                <w:sz w:val="22"/>
                <w:szCs w:val="22"/>
              </w:rPr>
            </w:pPr>
            <w:r w:rsidRPr="000B21BB">
              <w:rPr>
                <w:rFonts w:asciiTheme="minorHAnsi" w:hAnsiTheme="minorHAnsi" w:cstheme="minorHAnsi"/>
                <w:b/>
                <w:bCs/>
                <w:color w:val="FFFFFF" w:themeColor="background1"/>
                <w:sz w:val="22"/>
                <w:szCs w:val="22"/>
              </w:rPr>
              <w:t xml:space="preserve">ORGANISMO, CENTRO DIRECTIVO O UNIDAD </w:t>
            </w:r>
          </w:p>
        </w:tc>
      </w:tr>
      <w:tr w:rsidR="009178C8" w:rsidRPr="00892C9D" w14:paraId="32420E60" w14:textId="77777777" w:rsidTr="009178C8">
        <w:trPr>
          <w:trHeight w:hRule="exact" w:val="100"/>
          <w:tblHeader/>
        </w:trPr>
        <w:tc>
          <w:tcPr>
            <w:tcW w:w="721" w:type="dxa"/>
            <w:tcBorders>
              <w:left w:val="single" w:sz="4" w:space="0" w:color="365F91" w:themeColor="accent1" w:themeShade="BF"/>
              <w:bottom w:val="single" w:sz="4" w:space="0" w:color="FFFFFF" w:themeColor="background1"/>
              <w:right w:val="single" w:sz="4" w:space="0" w:color="365F91" w:themeColor="accent1" w:themeShade="BF"/>
            </w:tcBorders>
            <w:shd w:val="clear" w:color="auto" w:fill="365F91" w:themeFill="accent1" w:themeFillShade="BF"/>
          </w:tcPr>
          <w:p w14:paraId="68CC808E" w14:textId="77777777" w:rsidR="009178C8" w:rsidRPr="000B21BB" w:rsidRDefault="009178C8" w:rsidP="001D449B">
            <w:pPr>
              <w:rPr>
                <w:rFonts w:asciiTheme="minorHAnsi" w:hAnsiTheme="minorHAnsi" w:cstheme="minorHAnsi"/>
                <w:b/>
                <w:bCs/>
                <w:color w:val="000000"/>
                <w:sz w:val="22"/>
                <w:szCs w:val="22"/>
              </w:rPr>
            </w:pPr>
          </w:p>
        </w:tc>
        <w:tc>
          <w:tcPr>
            <w:tcW w:w="8907" w:type="dxa"/>
            <w:gridSpan w:val="10"/>
            <w:vMerge/>
            <w:tcBorders>
              <w:left w:val="single" w:sz="4" w:space="0" w:color="365F91" w:themeColor="accent1" w:themeShade="BF"/>
              <w:bottom w:val="single" w:sz="4" w:space="0" w:color="FFFFFF" w:themeColor="background1"/>
              <w:right w:val="single" w:sz="4" w:space="0" w:color="365F91" w:themeColor="accent1" w:themeShade="BF"/>
            </w:tcBorders>
            <w:shd w:val="clear" w:color="auto" w:fill="365F91" w:themeFill="accent1" w:themeFillShade="BF"/>
            <w:vAlign w:val="center"/>
            <w:hideMark/>
          </w:tcPr>
          <w:p w14:paraId="689B8B76" w14:textId="152FE0B7" w:rsidR="009178C8" w:rsidRPr="000B21BB" w:rsidRDefault="009178C8" w:rsidP="001D449B">
            <w:pPr>
              <w:rPr>
                <w:rFonts w:asciiTheme="minorHAnsi" w:hAnsiTheme="minorHAnsi" w:cstheme="minorHAnsi"/>
                <w:b/>
                <w:bCs/>
                <w:color w:val="000000"/>
                <w:sz w:val="22"/>
                <w:szCs w:val="22"/>
              </w:rPr>
            </w:pPr>
          </w:p>
        </w:tc>
      </w:tr>
      <w:tr w:rsidR="009178C8" w:rsidRPr="000B21BB" w14:paraId="4DE0A65E" w14:textId="77777777" w:rsidTr="009178C8">
        <w:trPr>
          <w:trHeight w:hRule="exact" w:val="677"/>
          <w:tblHeader/>
        </w:trPr>
        <w:tc>
          <w:tcPr>
            <w:tcW w:w="2809" w:type="dxa"/>
            <w:gridSpan w:val="2"/>
            <w:tcBorders>
              <w:top w:val="single" w:sz="4" w:space="0" w:color="FFFFFF" w:themeColor="background1"/>
              <w:left w:val="single" w:sz="4" w:space="0" w:color="365F91" w:themeColor="accent1" w:themeShade="BF"/>
              <w:bottom w:val="single" w:sz="4" w:space="0" w:color="365F91" w:themeColor="accent1" w:themeShade="BF"/>
              <w:right w:val="single" w:sz="4" w:space="0" w:color="FFFFFF" w:themeColor="background1"/>
            </w:tcBorders>
            <w:shd w:val="clear" w:color="auto" w:fill="95B3D7" w:themeFill="accent1" w:themeFillTint="99"/>
            <w:noWrap/>
            <w:tcMar>
              <w:left w:w="28" w:type="dxa"/>
              <w:right w:w="28" w:type="dxa"/>
            </w:tcMar>
            <w:vAlign w:val="center"/>
            <w:hideMark/>
          </w:tcPr>
          <w:p w14:paraId="2B2E50EB" w14:textId="77777777" w:rsidR="009178C8" w:rsidRPr="000B21BB" w:rsidRDefault="009178C8" w:rsidP="00892C9D">
            <w:pPr>
              <w:jc w:val="center"/>
              <w:rPr>
                <w:rFonts w:asciiTheme="minorHAnsi" w:hAnsiTheme="minorHAnsi" w:cstheme="minorHAnsi"/>
                <w:b/>
                <w:bCs/>
                <w:color w:val="000000"/>
                <w:sz w:val="20"/>
                <w:szCs w:val="20"/>
              </w:rPr>
            </w:pPr>
            <w:r w:rsidRPr="000B21BB">
              <w:rPr>
                <w:rFonts w:asciiTheme="minorHAnsi" w:hAnsiTheme="minorHAnsi" w:cstheme="minorHAnsi"/>
                <w:b/>
                <w:bCs/>
                <w:color w:val="000000"/>
                <w:sz w:val="20"/>
                <w:szCs w:val="20"/>
              </w:rPr>
              <w:t>Cuestiones objeto de solicitud</w:t>
            </w:r>
          </w:p>
        </w:tc>
        <w:tc>
          <w:tcPr>
            <w:tcW w:w="1220" w:type="dxa"/>
            <w:gridSpan w:val="2"/>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95B3D7" w:themeFill="accent1" w:themeFillTint="99"/>
            <w:noWrap/>
            <w:tcMar>
              <w:left w:w="28" w:type="dxa"/>
              <w:right w:w="28" w:type="dxa"/>
            </w:tcMar>
            <w:vAlign w:val="center"/>
            <w:hideMark/>
          </w:tcPr>
          <w:p w14:paraId="2AE30B42" w14:textId="77777777" w:rsidR="009178C8" w:rsidRPr="000B21BB" w:rsidRDefault="009178C8" w:rsidP="00892C9D">
            <w:pPr>
              <w:jc w:val="center"/>
              <w:rPr>
                <w:rFonts w:asciiTheme="minorHAnsi" w:hAnsiTheme="minorHAnsi" w:cstheme="minorHAnsi"/>
                <w:b/>
                <w:bCs/>
                <w:color w:val="000000"/>
                <w:sz w:val="20"/>
                <w:szCs w:val="20"/>
              </w:rPr>
            </w:pPr>
            <w:r w:rsidRPr="000B21BB">
              <w:rPr>
                <w:rFonts w:asciiTheme="minorHAnsi" w:hAnsiTheme="minorHAnsi" w:cstheme="minorHAnsi"/>
                <w:b/>
                <w:bCs/>
                <w:color w:val="000000"/>
                <w:sz w:val="20"/>
                <w:szCs w:val="20"/>
              </w:rPr>
              <w:t>Teléfono</w:t>
            </w:r>
          </w:p>
        </w:tc>
        <w:tc>
          <w:tcPr>
            <w:tcW w:w="903"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95B3D7" w:themeFill="accent1" w:themeFillTint="99"/>
            <w:noWrap/>
            <w:tcMar>
              <w:left w:w="28" w:type="dxa"/>
              <w:right w:w="28" w:type="dxa"/>
            </w:tcMar>
            <w:vAlign w:val="center"/>
            <w:hideMark/>
          </w:tcPr>
          <w:p w14:paraId="6333AC2E" w14:textId="77777777" w:rsidR="009178C8" w:rsidRPr="000B21BB" w:rsidRDefault="009178C8" w:rsidP="00892C9D">
            <w:pPr>
              <w:jc w:val="center"/>
              <w:rPr>
                <w:rFonts w:asciiTheme="minorHAnsi" w:hAnsiTheme="minorHAnsi" w:cstheme="minorHAnsi"/>
                <w:b/>
                <w:bCs/>
                <w:color w:val="000000"/>
                <w:sz w:val="20"/>
                <w:szCs w:val="20"/>
              </w:rPr>
            </w:pPr>
            <w:r w:rsidRPr="000B21BB">
              <w:rPr>
                <w:rFonts w:asciiTheme="minorHAnsi" w:hAnsiTheme="minorHAnsi" w:cstheme="minorHAnsi"/>
                <w:b/>
                <w:bCs/>
                <w:color w:val="000000"/>
                <w:sz w:val="20"/>
                <w:szCs w:val="20"/>
              </w:rPr>
              <w:t>Presencial</w:t>
            </w:r>
          </w:p>
        </w:tc>
        <w:tc>
          <w:tcPr>
            <w:tcW w:w="754"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95B3D7" w:themeFill="accent1" w:themeFillTint="99"/>
            <w:noWrap/>
            <w:tcMar>
              <w:left w:w="28" w:type="dxa"/>
              <w:right w:w="28" w:type="dxa"/>
            </w:tcMar>
            <w:vAlign w:val="center"/>
            <w:hideMark/>
          </w:tcPr>
          <w:p w14:paraId="50614C4F" w14:textId="77777777" w:rsidR="009178C8" w:rsidRPr="000B21BB" w:rsidRDefault="009178C8" w:rsidP="008F1C0C">
            <w:pPr>
              <w:jc w:val="center"/>
              <w:rPr>
                <w:rFonts w:asciiTheme="minorHAnsi" w:hAnsiTheme="minorHAnsi" w:cstheme="minorHAnsi"/>
                <w:b/>
                <w:bCs/>
                <w:color w:val="000000"/>
                <w:sz w:val="20"/>
                <w:szCs w:val="20"/>
              </w:rPr>
            </w:pPr>
            <w:r w:rsidRPr="000B21BB">
              <w:rPr>
                <w:rFonts w:asciiTheme="minorHAnsi" w:hAnsiTheme="minorHAnsi" w:cstheme="minorHAnsi"/>
                <w:b/>
                <w:bCs/>
                <w:color w:val="000000"/>
                <w:sz w:val="20"/>
                <w:szCs w:val="20"/>
              </w:rPr>
              <w:t>C. Postal</w:t>
            </w:r>
          </w:p>
        </w:tc>
        <w:tc>
          <w:tcPr>
            <w:tcW w:w="754"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95B3D7" w:themeFill="accent1" w:themeFillTint="99"/>
            <w:noWrap/>
            <w:tcMar>
              <w:left w:w="28" w:type="dxa"/>
              <w:right w:w="28" w:type="dxa"/>
            </w:tcMar>
            <w:vAlign w:val="center"/>
            <w:hideMark/>
          </w:tcPr>
          <w:p w14:paraId="3FB9463F" w14:textId="77777777" w:rsidR="009178C8" w:rsidRPr="000B21BB" w:rsidRDefault="009178C8" w:rsidP="00892C9D">
            <w:pPr>
              <w:jc w:val="center"/>
              <w:rPr>
                <w:rFonts w:asciiTheme="minorHAnsi" w:hAnsiTheme="minorHAnsi" w:cstheme="minorHAnsi"/>
                <w:b/>
                <w:bCs/>
                <w:color w:val="000000"/>
                <w:sz w:val="20"/>
                <w:szCs w:val="20"/>
              </w:rPr>
            </w:pPr>
            <w:r w:rsidRPr="000B21BB">
              <w:rPr>
                <w:rFonts w:asciiTheme="minorHAnsi" w:hAnsiTheme="minorHAnsi" w:cstheme="minorHAnsi"/>
                <w:b/>
                <w:bCs/>
                <w:color w:val="000000"/>
                <w:sz w:val="20"/>
                <w:szCs w:val="20"/>
              </w:rPr>
              <w:t>E-Mail</w:t>
            </w:r>
          </w:p>
        </w:tc>
        <w:tc>
          <w:tcPr>
            <w:tcW w:w="754"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95B3D7" w:themeFill="accent1" w:themeFillTint="99"/>
            <w:noWrap/>
            <w:tcMar>
              <w:left w:w="28" w:type="dxa"/>
              <w:right w:w="28" w:type="dxa"/>
            </w:tcMar>
            <w:vAlign w:val="center"/>
            <w:hideMark/>
          </w:tcPr>
          <w:p w14:paraId="41C8A6AB" w14:textId="77777777" w:rsidR="009178C8" w:rsidRPr="000B21BB" w:rsidRDefault="009178C8" w:rsidP="00892C9D">
            <w:pPr>
              <w:jc w:val="center"/>
              <w:rPr>
                <w:rFonts w:asciiTheme="minorHAnsi" w:hAnsiTheme="minorHAnsi" w:cstheme="minorHAnsi"/>
                <w:b/>
                <w:bCs/>
                <w:color w:val="000000"/>
                <w:sz w:val="20"/>
                <w:szCs w:val="20"/>
              </w:rPr>
            </w:pPr>
            <w:r w:rsidRPr="000B21BB">
              <w:rPr>
                <w:rFonts w:asciiTheme="minorHAnsi" w:hAnsiTheme="minorHAnsi" w:cstheme="minorHAnsi"/>
                <w:b/>
                <w:bCs/>
                <w:color w:val="000000"/>
                <w:sz w:val="20"/>
                <w:szCs w:val="20"/>
              </w:rPr>
              <w:t>Registro</w:t>
            </w:r>
          </w:p>
        </w:tc>
        <w:tc>
          <w:tcPr>
            <w:tcW w:w="974"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95B3D7" w:themeFill="accent1" w:themeFillTint="99"/>
            <w:noWrap/>
            <w:tcMar>
              <w:left w:w="28" w:type="dxa"/>
              <w:right w:w="28" w:type="dxa"/>
            </w:tcMar>
            <w:vAlign w:val="center"/>
            <w:hideMark/>
          </w:tcPr>
          <w:p w14:paraId="49AEC869" w14:textId="09D1204F" w:rsidR="009178C8" w:rsidRPr="000B21BB" w:rsidRDefault="009178C8" w:rsidP="006F3FC6">
            <w:pPr>
              <w:jc w:val="center"/>
              <w:rPr>
                <w:rFonts w:asciiTheme="minorHAnsi" w:hAnsiTheme="minorHAnsi" w:cstheme="minorHAnsi"/>
                <w:b/>
                <w:bCs/>
                <w:color w:val="000000"/>
                <w:sz w:val="20"/>
                <w:szCs w:val="20"/>
              </w:rPr>
            </w:pPr>
            <w:r w:rsidRPr="000B21BB">
              <w:rPr>
                <w:rFonts w:asciiTheme="minorHAnsi" w:hAnsiTheme="minorHAnsi" w:cstheme="minorHAnsi"/>
                <w:b/>
                <w:bCs/>
                <w:color w:val="000000"/>
                <w:sz w:val="20"/>
                <w:szCs w:val="20"/>
              </w:rPr>
              <w:t>S</w:t>
            </w:r>
            <w:r>
              <w:rPr>
                <w:rFonts w:asciiTheme="minorHAnsi" w:hAnsiTheme="minorHAnsi" w:cstheme="minorHAnsi"/>
                <w:b/>
                <w:bCs/>
                <w:color w:val="000000"/>
                <w:sz w:val="20"/>
                <w:szCs w:val="20"/>
              </w:rPr>
              <w:t>ede</w:t>
            </w:r>
            <w:r w:rsidRPr="000B21BB">
              <w:rPr>
                <w:rFonts w:asciiTheme="minorHAnsi" w:hAnsiTheme="minorHAnsi" w:cstheme="minorHAnsi"/>
                <w:b/>
                <w:bCs/>
                <w:color w:val="000000"/>
                <w:sz w:val="20"/>
                <w:szCs w:val="20"/>
              </w:rPr>
              <w:t xml:space="preserve"> E</w:t>
            </w:r>
            <w:r>
              <w:rPr>
                <w:rFonts w:asciiTheme="minorHAnsi" w:hAnsiTheme="minorHAnsi" w:cstheme="minorHAnsi"/>
                <w:b/>
                <w:bCs/>
                <w:color w:val="000000"/>
                <w:sz w:val="20"/>
                <w:szCs w:val="20"/>
              </w:rPr>
              <w:t>lectrónica</w:t>
            </w:r>
          </w:p>
        </w:tc>
        <w:tc>
          <w:tcPr>
            <w:tcW w:w="720"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95B3D7" w:themeFill="accent1" w:themeFillTint="99"/>
          </w:tcPr>
          <w:p w14:paraId="4BDB345D" w14:textId="67277D30" w:rsidR="009178C8" w:rsidRPr="000B21BB" w:rsidRDefault="009178C8" w:rsidP="00892C9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P.T.</w:t>
            </w:r>
          </w:p>
        </w:tc>
        <w:tc>
          <w:tcPr>
            <w:tcW w:w="740" w:type="dxa"/>
            <w:tcBorders>
              <w:top w:val="single" w:sz="4" w:space="0" w:color="FFFFFF" w:themeColor="background1"/>
              <w:left w:val="single" w:sz="4" w:space="0" w:color="FFFFFF" w:themeColor="background1"/>
              <w:bottom w:val="single" w:sz="4" w:space="0" w:color="365F91" w:themeColor="accent1" w:themeShade="BF"/>
              <w:right w:val="single" w:sz="4" w:space="0" w:color="365F91" w:themeColor="accent1" w:themeShade="BF"/>
            </w:tcBorders>
            <w:shd w:val="clear" w:color="auto" w:fill="95B3D7" w:themeFill="accent1" w:themeFillTint="99"/>
            <w:noWrap/>
            <w:tcMar>
              <w:left w:w="28" w:type="dxa"/>
              <w:right w:w="28" w:type="dxa"/>
            </w:tcMar>
            <w:vAlign w:val="center"/>
            <w:hideMark/>
          </w:tcPr>
          <w:p w14:paraId="514B3943" w14:textId="086CAAA5" w:rsidR="009178C8" w:rsidRPr="000B21BB" w:rsidRDefault="009178C8" w:rsidP="00892C9D">
            <w:pPr>
              <w:jc w:val="center"/>
              <w:rPr>
                <w:rFonts w:asciiTheme="minorHAnsi" w:hAnsiTheme="minorHAnsi" w:cstheme="minorHAnsi"/>
                <w:b/>
                <w:bCs/>
                <w:color w:val="000000"/>
                <w:sz w:val="20"/>
                <w:szCs w:val="20"/>
              </w:rPr>
            </w:pPr>
            <w:r w:rsidRPr="000B21BB">
              <w:rPr>
                <w:rFonts w:asciiTheme="minorHAnsi" w:hAnsiTheme="minorHAnsi" w:cstheme="minorHAnsi"/>
                <w:b/>
                <w:bCs/>
                <w:color w:val="000000"/>
                <w:sz w:val="20"/>
                <w:szCs w:val="20"/>
              </w:rPr>
              <w:t>Total</w:t>
            </w:r>
          </w:p>
        </w:tc>
      </w:tr>
      <w:tr w:rsidR="009178C8" w:rsidRPr="00892C9D" w14:paraId="4BFEB9C5"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3E5B349F" w14:textId="59BF4D62"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Atmósfera</w:t>
            </w:r>
            <w:r w:rsidR="00A278A6">
              <w:rPr>
                <w:rFonts w:asciiTheme="minorHAnsi" w:hAnsiTheme="minorHAnsi" w:cstheme="minorHAnsi"/>
                <w:color w:val="000000"/>
                <w:sz w:val="20"/>
                <w:szCs w:val="20"/>
              </w:rPr>
              <w:t xml:space="preserve"> y Cambio Climático</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BFE94BF"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009D4D31"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DA6F032"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8598C1F"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E61846D"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E220EE9"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CEB13AC"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BA2B4CC" w14:textId="3374A502"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1F8EB99C"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0629953C" w14:textId="77777777"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Agua</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044ECA09"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DA96753"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6EDD3DD"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CE590AA"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DEB9941"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263481A"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EB19869"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5D1E017" w14:textId="015E6E14"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0A1DA104"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417354B0" w14:textId="77777777"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Suelo</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0084B491"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E0FBCDE"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CCD9892"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662EB16"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0BE180DD"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651957E7"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CB22F64"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84E2CE9" w14:textId="1E30AEE4"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32A7798D"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2DB6DD09" w14:textId="77777777"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Paisajes y Espacios Naturales</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B4A8027"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42348DC"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68AF00F4"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CC47319"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780537C"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10F87E0"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B449B8D"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BDC6F52" w14:textId="6AD0E741"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46BBAE91"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5DEEEB1D" w14:textId="77777777"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Costas</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1BEB005"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B738CA6"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AE7BE88"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785358E"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C6473BB"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4B8C366"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9A4EF25"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0F2CDA34" w14:textId="421062A3"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146A172B"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2924DAED" w14:textId="77777777"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Diversidad Biológica</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05EF7F4E"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FF39892"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F30EC95"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2F0FE47"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2579DB9"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64A70F6"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D985A4F"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0DC7465" w14:textId="17770F73"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3AC61FA8"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4507833E" w14:textId="77777777"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 xml:space="preserve">Organismos modificados genéticamente </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C42CB52"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97EF4E9"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6866C9B"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E01479A"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224E239"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C07612D"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D5AD680"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227C53A" w14:textId="68CD76FE"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051D3D38"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5DB944D9" w14:textId="77777777"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Sustancias Peligrosas</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7932A5A"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3CC794A"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6655E75E"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0899F90A"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5F399BA"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D5D24AD"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B4B7FA7"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954CBDA" w14:textId="10E3B961"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42CF35CF"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4DC24AB6" w14:textId="77777777"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Energía</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1B8F8E4"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0311554"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60BEA78"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622EC4D9"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742AF12"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4431125"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0B6E038"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6BF5767B" w14:textId="6A6CF318"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1D0B5F" w:rsidRPr="00892C9D" w14:paraId="7103C9E3"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Pr>
          <w:p w14:paraId="4941B478" w14:textId="0565E964" w:rsidR="001D0B5F" w:rsidRPr="00234FF7" w:rsidRDefault="001D0B5F" w:rsidP="004D2BC3">
            <w:pPr>
              <w:rPr>
                <w:rFonts w:asciiTheme="minorHAnsi" w:hAnsiTheme="minorHAnsi" w:cstheme="minorHAnsi"/>
                <w:color w:val="000000"/>
                <w:sz w:val="20"/>
                <w:szCs w:val="20"/>
              </w:rPr>
            </w:pPr>
            <w:r>
              <w:rPr>
                <w:rFonts w:asciiTheme="minorHAnsi" w:hAnsiTheme="minorHAnsi" w:cstheme="minorHAnsi"/>
                <w:color w:val="000000"/>
                <w:sz w:val="20"/>
                <w:szCs w:val="20"/>
              </w:rPr>
              <w:t>Ayudas Energía</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78B53E60" w14:textId="77777777" w:rsidR="001D0B5F" w:rsidRPr="000B21BB" w:rsidRDefault="001D0B5F"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5C26E076"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5A7DE4CF"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2ABFC027"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193B61AD" w14:textId="77777777" w:rsidR="001D0B5F" w:rsidRPr="000B21BB" w:rsidRDefault="001D0B5F"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161EE498" w14:textId="77777777" w:rsidR="001D0B5F" w:rsidRPr="000B21BB" w:rsidRDefault="001D0B5F"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A345E48" w14:textId="77777777" w:rsidR="001D0B5F" w:rsidRPr="00E348F2" w:rsidRDefault="001D0B5F"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0611B971" w14:textId="5E0636ED" w:rsidR="001D0B5F" w:rsidRPr="00E348F2" w:rsidRDefault="001D0B5F" w:rsidP="004D2BC3">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0</w:t>
            </w:r>
          </w:p>
        </w:tc>
      </w:tr>
      <w:tr w:rsidR="009178C8" w:rsidRPr="00892C9D" w14:paraId="224FCDCC" w14:textId="77777777" w:rsidTr="001D0B5F">
        <w:trPr>
          <w:trHeight w:hRule="exact" w:val="509"/>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22501A0C" w14:textId="3D20263E" w:rsidR="009178C8" w:rsidRPr="00234FF7" w:rsidRDefault="001D0B5F"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Radiaciones</w:t>
            </w:r>
            <w:r>
              <w:rPr>
                <w:rFonts w:asciiTheme="minorHAnsi" w:hAnsiTheme="minorHAnsi" w:cstheme="minorHAnsi"/>
                <w:color w:val="000000"/>
                <w:sz w:val="20"/>
                <w:szCs w:val="20"/>
              </w:rPr>
              <w:t xml:space="preserve">, Emisiones, </w:t>
            </w:r>
            <w:r w:rsidRPr="00234FF7">
              <w:rPr>
                <w:rFonts w:asciiTheme="minorHAnsi" w:hAnsiTheme="minorHAnsi" w:cstheme="minorHAnsi"/>
                <w:color w:val="000000"/>
                <w:sz w:val="20"/>
                <w:szCs w:val="20"/>
              </w:rPr>
              <w:t>Residuos</w:t>
            </w:r>
            <w:r>
              <w:rPr>
                <w:rFonts w:asciiTheme="minorHAnsi" w:hAnsiTheme="minorHAnsi" w:cstheme="minorHAnsi"/>
                <w:color w:val="000000"/>
                <w:sz w:val="20"/>
                <w:szCs w:val="20"/>
              </w:rPr>
              <w:t xml:space="preserve"> y Vertidos</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603FBA6"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1D9FF7A"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32A9BA5"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4A20F37"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82E77A4"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9B08D11"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EE940E2"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520B1C0" w14:textId="32C4B1E4"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0C7A3B04" w14:textId="77777777" w:rsidTr="00A278A6">
        <w:trPr>
          <w:trHeight w:hRule="exact" w:val="509"/>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6A96C3AE" w14:textId="495D210F" w:rsidR="009178C8" w:rsidRPr="00234FF7" w:rsidRDefault="001D0B5F" w:rsidP="004D2BC3">
            <w:pPr>
              <w:rPr>
                <w:rFonts w:asciiTheme="minorHAnsi" w:hAnsiTheme="minorHAnsi" w:cstheme="minorHAnsi"/>
                <w:color w:val="000000"/>
                <w:sz w:val="20"/>
                <w:szCs w:val="20"/>
              </w:rPr>
            </w:pPr>
            <w:r>
              <w:rPr>
                <w:rFonts w:asciiTheme="minorHAnsi" w:hAnsiTheme="minorHAnsi" w:cstheme="minorHAnsi"/>
                <w:color w:val="000000"/>
                <w:sz w:val="20"/>
                <w:szCs w:val="20"/>
              </w:rPr>
              <w:t>Bonos Sociales Energía</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4DDC95F"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369DFF0" w14:textId="77777777" w:rsidR="009178C8" w:rsidRDefault="009178C8" w:rsidP="004D2BC3">
            <w:pPr>
              <w:jc w:val="right"/>
              <w:rPr>
                <w:rFonts w:asciiTheme="minorHAnsi" w:hAnsiTheme="minorHAnsi" w:cstheme="minorHAnsi"/>
                <w:color w:val="000000"/>
                <w:sz w:val="22"/>
                <w:szCs w:val="22"/>
              </w:rPr>
            </w:pPr>
          </w:p>
          <w:p w14:paraId="6935E15E" w14:textId="77777777" w:rsidR="009178C8" w:rsidRPr="0025160A" w:rsidRDefault="009178C8" w:rsidP="0025160A">
            <w:pPr>
              <w:rPr>
                <w:rFonts w:asciiTheme="minorHAnsi" w:hAnsiTheme="minorHAnsi" w:cstheme="minorHAnsi"/>
                <w:sz w:val="22"/>
                <w:szCs w:val="22"/>
              </w:rPr>
            </w:pPr>
          </w:p>
          <w:p w14:paraId="3B830F37" w14:textId="3FC0F9A4" w:rsidR="009178C8" w:rsidRPr="0025160A" w:rsidRDefault="009178C8" w:rsidP="0025160A">
            <w:pPr>
              <w:rPr>
                <w:rFonts w:asciiTheme="minorHAnsi" w:hAnsiTheme="minorHAnsi" w:cstheme="minorHAnsi"/>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DEB7252"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C8D7640"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9FE5383"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CD68F66"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44943A1"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6106ED1" w14:textId="156AFBC4" w:rsidR="009178C8"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p w14:paraId="74F545D6" w14:textId="77777777" w:rsidR="009178C8" w:rsidRPr="00347F98" w:rsidRDefault="009178C8" w:rsidP="00347F98">
            <w:pPr>
              <w:rPr>
                <w:rFonts w:asciiTheme="minorHAnsi" w:hAnsiTheme="minorHAnsi" w:cstheme="minorHAnsi"/>
                <w:sz w:val="22"/>
                <w:szCs w:val="22"/>
              </w:rPr>
            </w:pPr>
          </w:p>
          <w:p w14:paraId="5E48087B" w14:textId="008528F1" w:rsidR="009178C8" w:rsidRPr="00347F98" w:rsidRDefault="009178C8" w:rsidP="00347F98">
            <w:pPr>
              <w:tabs>
                <w:tab w:val="left" w:pos="570"/>
              </w:tabs>
              <w:rPr>
                <w:rFonts w:asciiTheme="minorHAnsi" w:hAnsiTheme="minorHAnsi" w:cstheme="minorHAnsi"/>
                <w:sz w:val="22"/>
                <w:szCs w:val="22"/>
              </w:rPr>
            </w:pPr>
            <w:r>
              <w:rPr>
                <w:rFonts w:asciiTheme="minorHAnsi" w:hAnsiTheme="minorHAnsi" w:cstheme="minorHAnsi"/>
                <w:sz w:val="22"/>
                <w:szCs w:val="22"/>
              </w:rPr>
              <w:tab/>
            </w:r>
          </w:p>
        </w:tc>
      </w:tr>
      <w:tr w:rsidR="001D0B5F" w:rsidRPr="00892C9D" w14:paraId="51DB9261" w14:textId="77777777" w:rsidTr="00A278A6">
        <w:trPr>
          <w:trHeight w:hRule="exact" w:val="509"/>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Pr>
          <w:p w14:paraId="147A74B4" w14:textId="0DE1B218" w:rsidR="001D0B5F" w:rsidRDefault="001D0B5F" w:rsidP="004D2BC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Política Forestal </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38DBD2F7" w14:textId="77777777" w:rsidR="001D0B5F" w:rsidRPr="000B21BB" w:rsidRDefault="001D0B5F"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643922B3" w14:textId="77777777" w:rsidR="001D0B5F"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7EF5061D"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18F8859E"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112AB446" w14:textId="77777777" w:rsidR="001D0B5F" w:rsidRPr="000B21BB" w:rsidRDefault="001D0B5F"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2E52ABE9" w14:textId="77777777" w:rsidR="001D0B5F" w:rsidRPr="000B21BB" w:rsidRDefault="001D0B5F"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499D240" w14:textId="77777777" w:rsidR="001D0B5F" w:rsidRPr="00E348F2" w:rsidRDefault="001D0B5F"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0C23BB78" w14:textId="2F75FF16" w:rsidR="001D0B5F" w:rsidRPr="00E348F2" w:rsidRDefault="001D0B5F" w:rsidP="004D2BC3">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0</w:t>
            </w:r>
          </w:p>
        </w:tc>
      </w:tr>
      <w:tr w:rsidR="001D0B5F" w:rsidRPr="00892C9D" w14:paraId="3852CCE6" w14:textId="77777777" w:rsidTr="00A278A6">
        <w:trPr>
          <w:trHeight w:hRule="exact" w:val="509"/>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Pr>
          <w:p w14:paraId="01F60CD9" w14:textId="3CD10B7A" w:rsidR="001D0B5F" w:rsidRDefault="001D0B5F" w:rsidP="004D2BC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Ruido y Contaminación acústica </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57579548" w14:textId="77777777" w:rsidR="001D0B5F" w:rsidRPr="000B21BB" w:rsidRDefault="001D0B5F"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5606CAB1" w14:textId="77777777" w:rsidR="001D0B5F"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5D9AC97B"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16306414"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597C186C" w14:textId="77777777" w:rsidR="001D0B5F" w:rsidRPr="000B21BB" w:rsidRDefault="001D0B5F"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08C1DA2E" w14:textId="77777777" w:rsidR="001D0B5F" w:rsidRPr="000B21BB" w:rsidRDefault="001D0B5F"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FDBBC41" w14:textId="77777777" w:rsidR="001D0B5F" w:rsidRPr="00E348F2" w:rsidRDefault="001D0B5F"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7BD1BD29" w14:textId="5CC7B26D" w:rsidR="001D0B5F" w:rsidRPr="00E348F2" w:rsidRDefault="001D0B5F" w:rsidP="004D2BC3">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0</w:t>
            </w:r>
          </w:p>
        </w:tc>
      </w:tr>
      <w:tr w:rsidR="001D0B5F" w:rsidRPr="00892C9D" w14:paraId="31D0EDA6" w14:textId="77777777" w:rsidTr="00A278A6">
        <w:trPr>
          <w:trHeight w:hRule="exact" w:val="509"/>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Pr>
          <w:p w14:paraId="3A99BBF2" w14:textId="1E08B40A" w:rsidR="001D0B5F" w:rsidRDefault="001D0B5F" w:rsidP="004D2BC3">
            <w:pPr>
              <w:rPr>
                <w:rFonts w:asciiTheme="minorHAnsi" w:hAnsiTheme="minorHAnsi" w:cstheme="minorHAnsi"/>
                <w:color w:val="000000"/>
                <w:sz w:val="20"/>
                <w:szCs w:val="20"/>
              </w:rPr>
            </w:pPr>
            <w:r>
              <w:rPr>
                <w:rFonts w:asciiTheme="minorHAnsi" w:hAnsiTheme="minorHAnsi" w:cstheme="minorHAnsi"/>
                <w:color w:val="000000"/>
                <w:sz w:val="20"/>
                <w:szCs w:val="20"/>
              </w:rPr>
              <w:t>Contaminación lumínica</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36CBF693" w14:textId="77777777" w:rsidR="001D0B5F" w:rsidRPr="000B21BB" w:rsidRDefault="001D0B5F"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49BF4011" w14:textId="77777777" w:rsidR="001D0B5F"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49099DC6"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10F6875B"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5CB35A0A" w14:textId="77777777" w:rsidR="001D0B5F" w:rsidRPr="000B21BB" w:rsidRDefault="001D0B5F"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6792235F" w14:textId="77777777" w:rsidR="001D0B5F" w:rsidRPr="000B21BB" w:rsidRDefault="001D0B5F"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C63E95F" w14:textId="77777777" w:rsidR="001D0B5F" w:rsidRPr="00E348F2" w:rsidRDefault="001D0B5F"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4FFCD700" w14:textId="7414EBB7" w:rsidR="001D0B5F" w:rsidRPr="00E348F2" w:rsidRDefault="001D0B5F" w:rsidP="004D2BC3">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0</w:t>
            </w:r>
          </w:p>
        </w:tc>
      </w:tr>
      <w:tr w:rsidR="001D0B5F" w:rsidRPr="00892C9D" w14:paraId="4BA92B89" w14:textId="77777777" w:rsidTr="00A278A6">
        <w:trPr>
          <w:trHeight w:hRule="exact" w:val="509"/>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Pr>
          <w:p w14:paraId="74DC58F7" w14:textId="77777777" w:rsidR="001D0B5F" w:rsidRPr="00234FF7" w:rsidRDefault="001D0B5F" w:rsidP="001D0B5F">
            <w:pPr>
              <w:rPr>
                <w:rFonts w:asciiTheme="minorHAnsi" w:hAnsiTheme="minorHAnsi" w:cstheme="minorHAnsi"/>
                <w:sz w:val="20"/>
                <w:szCs w:val="20"/>
              </w:rPr>
            </w:pPr>
            <w:r w:rsidRPr="00234FF7">
              <w:rPr>
                <w:rFonts w:asciiTheme="minorHAnsi" w:hAnsiTheme="minorHAnsi" w:cstheme="minorHAnsi"/>
                <w:sz w:val="20"/>
                <w:szCs w:val="20"/>
              </w:rPr>
              <w:t>Estado de la Salud y Bienes del patrimonio</w:t>
            </w:r>
          </w:p>
          <w:p w14:paraId="5502FD5D" w14:textId="77777777" w:rsidR="001D0B5F" w:rsidRDefault="001D0B5F" w:rsidP="004D2BC3">
            <w:pPr>
              <w:rPr>
                <w:rFonts w:asciiTheme="minorHAnsi" w:hAnsiTheme="minorHAnsi" w:cstheme="minorHAnsi"/>
                <w:color w:val="000000"/>
                <w:sz w:val="20"/>
                <w:szCs w:val="20"/>
              </w:rPr>
            </w:pP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6EBECD4C" w14:textId="77777777" w:rsidR="001D0B5F" w:rsidRPr="000B21BB" w:rsidRDefault="001D0B5F"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28D6C7C2" w14:textId="77777777" w:rsidR="001D0B5F"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52BA2DB9"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4B7900A7"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7C1AD677" w14:textId="77777777" w:rsidR="001D0B5F" w:rsidRPr="000B21BB" w:rsidRDefault="001D0B5F"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2CA27E3B" w14:textId="77777777" w:rsidR="001D0B5F" w:rsidRPr="000B21BB" w:rsidRDefault="001D0B5F"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0D15F98" w14:textId="77777777" w:rsidR="001D0B5F" w:rsidRPr="00E348F2" w:rsidRDefault="001D0B5F"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2B4D32F8" w14:textId="61A3CFCD" w:rsidR="001D0B5F" w:rsidRPr="00E348F2" w:rsidRDefault="001D0B5F" w:rsidP="004D2BC3">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0</w:t>
            </w:r>
          </w:p>
        </w:tc>
      </w:tr>
      <w:tr w:rsidR="001D0B5F" w:rsidRPr="00892C9D" w14:paraId="147315ED" w14:textId="77777777" w:rsidTr="00A278A6">
        <w:trPr>
          <w:trHeight w:hRule="exact" w:val="509"/>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Pr>
          <w:p w14:paraId="488D4EA2" w14:textId="182FF44F" w:rsidR="001D0B5F" w:rsidRPr="00234FF7" w:rsidRDefault="001D0B5F" w:rsidP="001D0B5F">
            <w:pPr>
              <w:rPr>
                <w:rFonts w:asciiTheme="minorHAnsi" w:hAnsiTheme="minorHAnsi" w:cstheme="minorHAnsi"/>
                <w:sz w:val="20"/>
                <w:szCs w:val="20"/>
              </w:rPr>
            </w:pPr>
            <w:r w:rsidRPr="00234FF7">
              <w:rPr>
                <w:rFonts w:asciiTheme="minorHAnsi" w:hAnsiTheme="minorHAnsi" w:cstheme="minorHAnsi"/>
                <w:color w:val="000000"/>
                <w:sz w:val="20"/>
                <w:szCs w:val="20"/>
              </w:rPr>
              <w:t>Análisis y Supuestos Económicos</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700E82E7" w14:textId="77777777" w:rsidR="001D0B5F" w:rsidRPr="000B21BB" w:rsidRDefault="001D0B5F"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77C0C0E4" w14:textId="77777777" w:rsidR="001D0B5F"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38B4D71A"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0CACC60F" w14:textId="77777777" w:rsidR="001D0B5F" w:rsidRPr="000B21BB" w:rsidRDefault="001D0B5F"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5B36D71C" w14:textId="77777777" w:rsidR="001D0B5F" w:rsidRPr="000B21BB" w:rsidRDefault="001D0B5F"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61E726B6" w14:textId="77777777" w:rsidR="001D0B5F" w:rsidRPr="000B21BB" w:rsidRDefault="001D0B5F"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BC4F047" w14:textId="77777777" w:rsidR="001D0B5F" w:rsidRPr="00E348F2" w:rsidRDefault="001D0B5F"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tcPr>
          <w:p w14:paraId="4D42BDAB" w14:textId="6467E348" w:rsidR="001D0B5F" w:rsidRPr="00E348F2" w:rsidRDefault="001D0B5F" w:rsidP="004D2BC3">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0</w:t>
            </w:r>
          </w:p>
        </w:tc>
      </w:tr>
      <w:tr w:rsidR="009178C8" w:rsidRPr="00892C9D" w14:paraId="45ABC8CF"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4836C43F" w14:textId="77777777"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Informes ejecución de legislación</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8137CC6"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EA6BA9B"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D519DC1"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F1DDFF6"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825BB1A"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6001392" w14:textId="6BFB86C0" w:rsidR="009178C8" w:rsidRDefault="009178C8" w:rsidP="004D2BC3">
            <w:pPr>
              <w:jc w:val="right"/>
              <w:rPr>
                <w:rFonts w:asciiTheme="minorHAnsi" w:hAnsiTheme="minorHAnsi" w:cstheme="minorHAnsi"/>
                <w:color w:val="000000"/>
                <w:sz w:val="22"/>
                <w:szCs w:val="22"/>
              </w:rPr>
            </w:pPr>
          </w:p>
          <w:p w14:paraId="5A87D35F" w14:textId="118492CA"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2CF55A6"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7C4D854" w14:textId="49B43E85"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4FB96CE8"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6A43932D" w14:textId="22E61C7A" w:rsidR="009178C8" w:rsidRPr="00234FF7" w:rsidRDefault="001D0B5F" w:rsidP="004D2BC3">
            <w:pPr>
              <w:rPr>
                <w:rFonts w:asciiTheme="minorHAnsi" w:hAnsiTheme="minorHAnsi" w:cstheme="minorHAnsi"/>
                <w:color w:val="000000"/>
                <w:sz w:val="20"/>
                <w:szCs w:val="20"/>
              </w:rPr>
            </w:pPr>
            <w:r>
              <w:rPr>
                <w:rFonts w:asciiTheme="minorHAnsi" w:hAnsiTheme="minorHAnsi" w:cstheme="minorHAnsi"/>
                <w:color w:val="000000"/>
                <w:sz w:val="20"/>
                <w:szCs w:val="20"/>
              </w:rPr>
              <w:t>Reto Demográfico</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D72075B"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A90F803"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06876FA6"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4D2DDA4"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88DA81A"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6D76F13E"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2A5CF58"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432AEDB" w14:textId="07159946" w:rsidR="009178C8"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p w14:paraId="0CD9BAC3" w14:textId="77777777" w:rsidR="009178C8" w:rsidRDefault="009178C8" w:rsidP="009F5BC3">
            <w:pPr>
              <w:rPr>
                <w:rFonts w:asciiTheme="minorHAnsi" w:hAnsiTheme="minorHAnsi" w:cstheme="minorHAnsi"/>
                <w:b/>
                <w:color w:val="000000"/>
                <w:sz w:val="22"/>
                <w:szCs w:val="22"/>
              </w:rPr>
            </w:pPr>
          </w:p>
          <w:p w14:paraId="0711C4D9" w14:textId="17DE7B79" w:rsidR="009178C8" w:rsidRPr="009F5BC3" w:rsidRDefault="009178C8" w:rsidP="009F5BC3">
            <w:pPr>
              <w:tabs>
                <w:tab w:val="left" w:pos="480"/>
              </w:tabs>
              <w:rPr>
                <w:rFonts w:asciiTheme="minorHAnsi" w:hAnsiTheme="minorHAnsi" w:cstheme="minorHAnsi"/>
                <w:sz w:val="22"/>
                <w:szCs w:val="22"/>
              </w:rPr>
            </w:pPr>
            <w:r>
              <w:rPr>
                <w:rFonts w:asciiTheme="minorHAnsi" w:hAnsiTheme="minorHAnsi" w:cstheme="minorHAnsi"/>
                <w:sz w:val="22"/>
                <w:szCs w:val="22"/>
              </w:rPr>
              <w:tab/>
            </w:r>
          </w:p>
        </w:tc>
      </w:tr>
      <w:tr w:rsidR="009178C8" w:rsidRPr="00892C9D" w14:paraId="4C7A830E" w14:textId="77777777" w:rsidTr="00A278A6">
        <w:trPr>
          <w:trHeight w:hRule="exact" w:val="567"/>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5A4A6252" w14:textId="77777777" w:rsidR="009178C8" w:rsidRPr="00234FF7" w:rsidRDefault="009178C8" w:rsidP="004D2BC3">
            <w:pPr>
              <w:rPr>
                <w:rFonts w:asciiTheme="minorHAnsi" w:hAnsiTheme="minorHAnsi" w:cstheme="minorHAnsi"/>
                <w:color w:val="000000"/>
                <w:sz w:val="20"/>
                <w:szCs w:val="20"/>
              </w:rPr>
            </w:pPr>
          </w:p>
          <w:p w14:paraId="1793E357" w14:textId="4ACFA5E7" w:rsidR="009178C8" w:rsidRPr="00234FF7" w:rsidRDefault="001D0B5F" w:rsidP="004D2BC3">
            <w:pPr>
              <w:rPr>
                <w:rFonts w:asciiTheme="minorHAnsi" w:hAnsiTheme="minorHAnsi" w:cstheme="minorHAnsi"/>
                <w:color w:val="000000"/>
                <w:sz w:val="20"/>
                <w:szCs w:val="20"/>
              </w:rPr>
            </w:pPr>
            <w:r>
              <w:rPr>
                <w:rFonts w:asciiTheme="minorHAnsi" w:hAnsiTheme="minorHAnsi" w:cstheme="minorHAnsi"/>
                <w:color w:val="000000"/>
                <w:sz w:val="20"/>
                <w:szCs w:val="20"/>
              </w:rPr>
              <w:t>CITES</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F853907"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4E992C4"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1FB03F26"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7735565"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E9FCD33"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38FD845"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3D95641"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0068B87F" w14:textId="0E1056A9"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271ECC82"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13027C4B" w14:textId="2FEDA984" w:rsidR="009178C8" w:rsidRPr="00234FF7" w:rsidRDefault="009178C8" w:rsidP="004D2BC3">
            <w:pPr>
              <w:rPr>
                <w:rFonts w:asciiTheme="minorHAnsi" w:hAnsiTheme="minorHAnsi" w:cstheme="minorHAnsi"/>
                <w:color w:val="000000"/>
                <w:sz w:val="20"/>
                <w:szCs w:val="20"/>
              </w:rPr>
            </w:pPr>
            <w:r w:rsidRPr="00234FF7">
              <w:rPr>
                <w:rFonts w:asciiTheme="minorHAnsi" w:hAnsiTheme="minorHAnsi" w:cstheme="minorHAnsi"/>
                <w:color w:val="000000"/>
                <w:sz w:val="20"/>
                <w:szCs w:val="20"/>
              </w:rPr>
              <w:t>Otros</w:t>
            </w:r>
            <w:r w:rsidR="001D0B5F">
              <w:rPr>
                <w:rFonts w:asciiTheme="minorHAnsi" w:hAnsiTheme="minorHAnsi" w:cstheme="minorHAnsi"/>
                <w:color w:val="000000"/>
                <w:sz w:val="20"/>
                <w:szCs w:val="20"/>
              </w:rPr>
              <w:t xml:space="preserve"> </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616700B1" w14:textId="77777777" w:rsidR="009178C8" w:rsidRPr="000B21BB" w:rsidRDefault="009178C8" w:rsidP="004D2BC3">
            <w:pPr>
              <w:jc w:val="right"/>
              <w:rPr>
                <w:rFonts w:asciiTheme="minorHAnsi" w:hAnsiTheme="minorHAnsi" w:cstheme="minorHAnsi"/>
                <w:color w:val="000000"/>
                <w:sz w:val="22"/>
                <w:szCs w:val="22"/>
              </w:rPr>
            </w:pP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7927006"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7E07B55"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9E84DF5" w14:textId="77777777" w:rsidR="009178C8" w:rsidRPr="000B21BB" w:rsidRDefault="009178C8" w:rsidP="004D2BC3">
            <w:pPr>
              <w:jc w:val="right"/>
              <w:rPr>
                <w:rFonts w:asciiTheme="minorHAnsi" w:hAnsiTheme="minorHAnsi" w:cstheme="minorHAnsi"/>
                <w:color w:val="000000"/>
                <w:sz w:val="22"/>
                <w:szCs w:val="22"/>
              </w:rPr>
            </w:pP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4003A74A" w14:textId="77777777" w:rsidR="009178C8" w:rsidRPr="000B21BB" w:rsidRDefault="009178C8" w:rsidP="004D2BC3">
            <w:pPr>
              <w:jc w:val="right"/>
              <w:rPr>
                <w:rFonts w:asciiTheme="minorHAnsi" w:hAnsiTheme="minorHAnsi" w:cstheme="minorHAnsi"/>
                <w:color w:val="000000"/>
                <w:sz w:val="22"/>
                <w:szCs w:val="22"/>
              </w:rPr>
            </w:pP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6735A250" w14:textId="77777777" w:rsidR="009178C8" w:rsidRPr="000B21BB" w:rsidRDefault="009178C8" w:rsidP="004D2BC3">
            <w:pPr>
              <w:jc w:val="right"/>
              <w:rPr>
                <w:rFonts w:asciiTheme="minorHAnsi" w:hAnsiTheme="minorHAnsi" w:cstheme="minorHAnsi"/>
                <w:color w:val="000000"/>
                <w:sz w:val="22"/>
                <w:szCs w:val="22"/>
              </w:rPr>
            </w:pP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075399A" w14:textId="77777777" w:rsidR="009178C8" w:rsidRPr="00E348F2" w:rsidRDefault="009178C8" w:rsidP="004D2BC3">
            <w:pPr>
              <w:jc w:val="right"/>
              <w:rPr>
                <w:rFonts w:asciiTheme="minorHAnsi" w:hAnsiTheme="minorHAnsi" w:cstheme="minorHAnsi"/>
                <w:b/>
                <w:color w:val="000000"/>
                <w:sz w:val="22"/>
                <w:szCs w:val="22"/>
              </w:rPr>
            </w:pP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0FA0CE80" w14:textId="63CED2AE" w:rsidR="009178C8" w:rsidRPr="00E348F2" w:rsidRDefault="009178C8" w:rsidP="004D2BC3">
            <w:pPr>
              <w:jc w:val="right"/>
              <w:rPr>
                <w:rFonts w:asciiTheme="minorHAnsi" w:hAnsiTheme="minorHAnsi" w:cstheme="minorHAnsi"/>
                <w:b/>
                <w:color w:val="000000"/>
                <w:sz w:val="22"/>
                <w:szCs w:val="22"/>
              </w:rPr>
            </w:pPr>
            <w:r w:rsidRPr="00E348F2">
              <w:rPr>
                <w:rFonts w:asciiTheme="minorHAnsi" w:hAnsiTheme="minorHAnsi" w:cstheme="minorHAnsi"/>
                <w:b/>
                <w:color w:val="000000"/>
                <w:sz w:val="22"/>
                <w:szCs w:val="22"/>
              </w:rPr>
              <w:t>0</w:t>
            </w:r>
          </w:p>
        </w:tc>
      </w:tr>
      <w:tr w:rsidR="009178C8" w:rsidRPr="00892C9D" w14:paraId="7DC69B94" w14:textId="77777777" w:rsidTr="009178C8">
        <w:trPr>
          <w:trHeight w:hRule="exact" w:val="284"/>
        </w:trPr>
        <w:tc>
          <w:tcPr>
            <w:tcW w:w="286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hideMark/>
          </w:tcPr>
          <w:p w14:paraId="6398600E" w14:textId="77777777" w:rsidR="009178C8" w:rsidRPr="00234FF7" w:rsidRDefault="009178C8" w:rsidP="004D2BC3">
            <w:pPr>
              <w:rPr>
                <w:rFonts w:asciiTheme="minorHAnsi" w:hAnsiTheme="minorHAnsi" w:cstheme="minorHAnsi"/>
                <w:b/>
                <w:color w:val="000000"/>
                <w:sz w:val="20"/>
                <w:szCs w:val="20"/>
              </w:rPr>
            </w:pPr>
            <w:r w:rsidRPr="00234FF7">
              <w:rPr>
                <w:rFonts w:asciiTheme="minorHAnsi" w:hAnsiTheme="minorHAnsi" w:cstheme="minorHAnsi"/>
                <w:b/>
                <w:color w:val="000000"/>
                <w:sz w:val="20"/>
                <w:szCs w:val="20"/>
              </w:rPr>
              <w:t>Total</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67A9E834" w14:textId="77777777" w:rsidR="009178C8" w:rsidRPr="000B21BB" w:rsidRDefault="009178C8" w:rsidP="004D2BC3">
            <w:pPr>
              <w:jc w:val="right"/>
              <w:rPr>
                <w:rFonts w:asciiTheme="minorHAnsi" w:hAnsiTheme="minorHAnsi" w:cstheme="minorHAnsi"/>
                <w:b/>
                <w:color w:val="000000"/>
                <w:sz w:val="22"/>
                <w:szCs w:val="22"/>
              </w:rPr>
            </w:pPr>
            <w:r w:rsidRPr="000B21BB">
              <w:rPr>
                <w:rFonts w:asciiTheme="minorHAnsi" w:hAnsiTheme="minorHAnsi" w:cstheme="minorHAnsi"/>
                <w:b/>
                <w:color w:val="000000"/>
                <w:sz w:val="22"/>
                <w:szCs w:val="22"/>
              </w:rPr>
              <w:t>0</w:t>
            </w:r>
          </w:p>
        </w:tc>
        <w:tc>
          <w:tcPr>
            <w:tcW w:w="9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C3DFB0A" w14:textId="77777777" w:rsidR="009178C8" w:rsidRPr="000B21BB" w:rsidRDefault="009178C8" w:rsidP="004D2BC3">
            <w:pPr>
              <w:jc w:val="right"/>
              <w:rPr>
                <w:rFonts w:asciiTheme="minorHAnsi" w:hAnsiTheme="minorHAnsi" w:cstheme="minorHAnsi"/>
                <w:b/>
                <w:color w:val="000000"/>
                <w:sz w:val="22"/>
                <w:szCs w:val="22"/>
              </w:rPr>
            </w:pPr>
            <w:r w:rsidRPr="000B21BB">
              <w:rPr>
                <w:rFonts w:asciiTheme="minorHAnsi" w:hAnsiTheme="minorHAnsi" w:cstheme="minorHAnsi"/>
                <w:b/>
                <w:color w:val="000000"/>
                <w:sz w:val="22"/>
                <w:szCs w:val="22"/>
              </w:rPr>
              <w:t>0</w:t>
            </w: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0D49AE7" w14:textId="77777777" w:rsidR="009178C8" w:rsidRPr="000B21BB" w:rsidRDefault="009178C8" w:rsidP="004D2BC3">
            <w:pPr>
              <w:jc w:val="right"/>
              <w:rPr>
                <w:rFonts w:asciiTheme="minorHAnsi" w:hAnsiTheme="minorHAnsi" w:cstheme="minorHAnsi"/>
                <w:b/>
                <w:color w:val="000000"/>
                <w:sz w:val="22"/>
                <w:szCs w:val="22"/>
              </w:rPr>
            </w:pPr>
            <w:r w:rsidRPr="000B21BB">
              <w:rPr>
                <w:rFonts w:asciiTheme="minorHAnsi" w:hAnsiTheme="minorHAnsi" w:cstheme="minorHAnsi"/>
                <w:b/>
                <w:color w:val="000000"/>
                <w:sz w:val="22"/>
                <w:szCs w:val="22"/>
              </w:rPr>
              <w:t>0</w:t>
            </w: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27477BE4" w14:textId="77777777" w:rsidR="009178C8" w:rsidRPr="000B21BB" w:rsidRDefault="009178C8" w:rsidP="004D2BC3">
            <w:pPr>
              <w:jc w:val="right"/>
              <w:rPr>
                <w:rFonts w:asciiTheme="minorHAnsi" w:hAnsiTheme="minorHAnsi" w:cstheme="minorHAnsi"/>
                <w:b/>
                <w:color w:val="000000"/>
                <w:sz w:val="22"/>
                <w:szCs w:val="22"/>
              </w:rPr>
            </w:pPr>
            <w:r w:rsidRPr="000B21BB">
              <w:rPr>
                <w:rFonts w:asciiTheme="minorHAnsi" w:hAnsiTheme="minorHAnsi" w:cstheme="minorHAnsi"/>
                <w:b/>
                <w:color w:val="000000"/>
                <w:sz w:val="22"/>
                <w:szCs w:val="22"/>
              </w:rPr>
              <w:t>0</w:t>
            </w:r>
          </w:p>
        </w:tc>
        <w:tc>
          <w:tcPr>
            <w:tcW w:w="7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7C68A9EC" w14:textId="77777777" w:rsidR="009178C8" w:rsidRPr="000B21BB" w:rsidRDefault="009178C8" w:rsidP="004D2BC3">
            <w:pPr>
              <w:jc w:val="right"/>
              <w:rPr>
                <w:rFonts w:asciiTheme="minorHAnsi" w:hAnsiTheme="minorHAnsi" w:cstheme="minorHAnsi"/>
                <w:b/>
                <w:color w:val="000000"/>
                <w:sz w:val="22"/>
                <w:szCs w:val="22"/>
              </w:rPr>
            </w:pPr>
            <w:r w:rsidRPr="000B21BB">
              <w:rPr>
                <w:rFonts w:asciiTheme="minorHAnsi" w:hAnsiTheme="minorHAnsi" w:cstheme="minorHAnsi"/>
                <w:b/>
                <w:color w:val="000000"/>
                <w:sz w:val="22"/>
                <w:szCs w:val="22"/>
              </w:rPr>
              <w:t>0</w:t>
            </w:r>
          </w:p>
        </w:tc>
        <w:tc>
          <w:tcPr>
            <w:tcW w:w="9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564BC99B" w14:textId="77777777" w:rsidR="009178C8" w:rsidRPr="000B21BB" w:rsidRDefault="009178C8" w:rsidP="004D2BC3">
            <w:pPr>
              <w:jc w:val="right"/>
              <w:rPr>
                <w:rFonts w:asciiTheme="minorHAnsi" w:hAnsiTheme="minorHAnsi" w:cstheme="minorHAnsi"/>
                <w:b/>
                <w:color w:val="000000"/>
                <w:sz w:val="22"/>
                <w:szCs w:val="22"/>
              </w:rPr>
            </w:pPr>
            <w:r w:rsidRPr="000B21BB">
              <w:rPr>
                <w:rFonts w:asciiTheme="minorHAnsi" w:hAnsiTheme="minorHAnsi" w:cstheme="minorHAnsi"/>
                <w:b/>
                <w:color w:val="000000"/>
                <w:sz w:val="22"/>
                <w:szCs w:val="22"/>
              </w:rPr>
              <w:t>0</w:t>
            </w:r>
          </w:p>
        </w:tc>
        <w:tc>
          <w:tcPr>
            <w:tcW w:w="7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48E6F5D" w14:textId="70FA95D7" w:rsidR="009178C8" w:rsidRPr="000B21BB" w:rsidRDefault="009178C8" w:rsidP="004D2BC3">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0</w:t>
            </w:r>
          </w:p>
        </w:tc>
        <w:tc>
          <w:tcPr>
            <w:tcW w:w="7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tcMar>
              <w:left w:w="57" w:type="dxa"/>
              <w:right w:w="113" w:type="dxa"/>
            </w:tcMar>
            <w:hideMark/>
          </w:tcPr>
          <w:p w14:paraId="3482175A" w14:textId="7C2F7AFE" w:rsidR="009178C8" w:rsidRPr="000B21BB" w:rsidRDefault="009178C8" w:rsidP="004D2BC3">
            <w:pPr>
              <w:jc w:val="right"/>
              <w:rPr>
                <w:rFonts w:asciiTheme="minorHAnsi" w:hAnsiTheme="minorHAnsi" w:cstheme="minorHAnsi"/>
                <w:b/>
                <w:color w:val="000000"/>
                <w:sz w:val="22"/>
                <w:szCs w:val="22"/>
              </w:rPr>
            </w:pPr>
            <w:r w:rsidRPr="000B21BB">
              <w:rPr>
                <w:rFonts w:asciiTheme="minorHAnsi" w:hAnsiTheme="minorHAnsi" w:cstheme="minorHAnsi"/>
                <w:b/>
                <w:color w:val="000000"/>
                <w:sz w:val="22"/>
                <w:szCs w:val="22"/>
              </w:rPr>
              <w:t>0</w:t>
            </w:r>
          </w:p>
        </w:tc>
      </w:tr>
    </w:tbl>
    <w:p w14:paraId="474B6C55" w14:textId="2B6D753A" w:rsidR="005572C8" w:rsidRDefault="008F1C0C" w:rsidP="006110B4">
      <w:pPr>
        <w:spacing w:after="120"/>
        <w:jc w:val="both"/>
        <w:rPr>
          <w:rFonts w:asciiTheme="minorHAnsi" w:hAnsiTheme="minorHAnsi" w:cstheme="minorHAnsi"/>
          <w:bCs/>
          <w:sz w:val="18"/>
          <w:szCs w:val="18"/>
        </w:rPr>
      </w:pPr>
      <w:r w:rsidRPr="008F1C0C">
        <w:rPr>
          <w:rFonts w:asciiTheme="minorHAnsi" w:hAnsiTheme="minorHAnsi" w:cstheme="minorHAnsi"/>
          <w:bCs/>
          <w:sz w:val="18"/>
          <w:szCs w:val="18"/>
        </w:rPr>
        <w:t>*Las medidas enunciadas en el art 2.3</w:t>
      </w:r>
      <w:r w:rsidR="008D4909">
        <w:rPr>
          <w:rFonts w:asciiTheme="minorHAnsi" w:hAnsiTheme="minorHAnsi" w:cstheme="minorHAnsi"/>
          <w:bCs/>
          <w:sz w:val="18"/>
          <w:szCs w:val="18"/>
        </w:rPr>
        <w:t>.</w:t>
      </w:r>
      <w:r w:rsidRPr="008F1C0C">
        <w:rPr>
          <w:rFonts w:asciiTheme="minorHAnsi" w:hAnsiTheme="minorHAnsi" w:cstheme="minorHAnsi"/>
          <w:bCs/>
          <w:sz w:val="18"/>
          <w:szCs w:val="18"/>
        </w:rPr>
        <w:t>c)</w:t>
      </w:r>
      <w:r w:rsidR="00EB6762">
        <w:rPr>
          <w:rFonts w:asciiTheme="minorHAnsi" w:hAnsiTheme="minorHAnsi" w:cstheme="minorHAnsi"/>
          <w:bCs/>
          <w:sz w:val="18"/>
          <w:szCs w:val="18"/>
        </w:rPr>
        <w:t xml:space="preserve"> de la Ley 27/2006,</w:t>
      </w:r>
      <w:r w:rsidRPr="008F1C0C">
        <w:rPr>
          <w:rFonts w:asciiTheme="minorHAnsi" w:hAnsiTheme="minorHAnsi" w:cstheme="minorHAnsi"/>
          <w:bCs/>
          <w:sz w:val="18"/>
          <w:szCs w:val="18"/>
        </w:rPr>
        <w:t xml:space="preserve"> se incluirán en el epígrafe correspondiente a su materia.</w:t>
      </w:r>
    </w:p>
    <w:p w14:paraId="2137071E" w14:textId="77777777" w:rsidR="009178C8" w:rsidRPr="008F1C0C" w:rsidRDefault="009178C8" w:rsidP="008F1C0C">
      <w:pPr>
        <w:spacing w:after="120"/>
        <w:ind w:left="340" w:hanging="340"/>
        <w:jc w:val="both"/>
        <w:rPr>
          <w:rFonts w:asciiTheme="minorHAnsi" w:hAnsiTheme="minorHAnsi" w:cstheme="minorHAnsi"/>
          <w:bCs/>
          <w:sz w:val="18"/>
          <w:szCs w:val="18"/>
        </w:rPr>
      </w:pPr>
    </w:p>
    <w:p w14:paraId="3387E48D" w14:textId="64661535" w:rsidR="008F1C0C" w:rsidRDefault="00362879" w:rsidP="00A00D7A">
      <w:pPr>
        <w:keepNext/>
        <w:spacing w:before="120" w:after="120"/>
        <w:ind w:left="397" w:hanging="397"/>
        <w:jc w:val="both"/>
        <w:rPr>
          <w:rFonts w:asciiTheme="minorHAnsi" w:hAnsiTheme="minorHAnsi" w:cstheme="minorHAnsi"/>
          <w:bCs/>
        </w:rPr>
      </w:pPr>
      <w:r w:rsidRPr="00362879">
        <w:rPr>
          <w:rFonts w:asciiTheme="minorHAnsi" w:hAnsiTheme="minorHAnsi" w:cstheme="minorHAnsi"/>
          <w:b/>
        </w:rPr>
        <w:t xml:space="preserve">Pregunta </w:t>
      </w:r>
      <w:r w:rsidR="005733EC" w:rsidRPr="00362879">
        <w:rPr>
          <w:rFonts w:asciiTheme="minorHAnsi" w:hAnsiTheme="minorHAnsi" w:cstheme="minorHAnsi"/>
          <w:b/>
        </w:rPr>
        <w:t>8</w:t>
      </w:r>
      <w:r w:rsidR="008F1C0C" w:rsidRPr="00362879">
        <w:rPr>
          <w:rFonts w:asciiTheme="minorHAnsi" w:hAnsiTheme="minorHAnsi" w:cstheme="minorHAnsi"/>
          <w:b/>
        </w:rPr>
        <w:t>.</w:t>
      </w:r>
      <w:r w:rsidR="008F1C0C">
        <w:rPr>
          <w:rFonts w:asciiTheme="minorHAnsi" w:hAnsiTheme="minorHAnsi" w:cstheme="minorHAnsi"/>
          <w:bCs/>
        </w:rPr>
        <w:tab/>
      </w:r>
      <w:r w:rsidR="008F1C0C" w:rsidRPr="008F1C0C">
        <w:rPr>
          <w:rFonts w:asciiTheme="minorHAnsi" w:hAnsiTheme="minorHAnsi" w:cstheme="minorHAnsi"/>
          <w:bCs/>
        </w:rPr>
        <w:t>Solicitantes de información:</w:t>
      </w:r>
    </w:p>
    <w:p w14:paraId="3B488C3D" w14:textId="77777777" w:rsidR="00362879" w:rsidRPr="008F1C0C" w:rsidRDefault="00362879" w:rsidP="00A00D7A">
      <w:pPr>
        <w:keepNext/>
        <w:spacing w:before="120" w:after="120"/>
        <w:ind w:left="397" w:hanging="397"/>
        <w:jc w:val="both"/>
        <w:rPr>
          <w:rFonts w:asciiTheme="minorHAnsi" w:hAnsiTheme="minorHAnsi" w:cstheme="minorHAnsi"/>
          <w:bCs/>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2552"/>
      </w:tblGrid>
      <w:tr w:rsidR="008F1C0C" w:rsidRPr="00200E2D" w14:paraId="530EA987" w14:textId="77777777" w:rsidTr="000B21BB">
        <w:trPr>
          <w:trHeight w:hRule="exact" w:val="284"/>
          <w:tblHeader/>
        </w:trPr>
        <w:tc>
          <w:tcPr>
            <w:tcW w:w="55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7F57CFBC" w14:textId="77777777" w:rsidR="008F1C0C" w:rsidRPr="00200E2D" w:rsidRDefault="008F1C0C" w:rsidP="008F1C0C">
            <w:pPr>
              <w:ind w:left="340" w:hanging="340"/>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Tipo de solicitantes</w:t>
            </w:r>
          </w:p>
        </w:tc>
        <w:tc>
          <w:tcPr>
            <w:tcW w:w="2552" w:type="dxa"/>
            <w:tcBorders>
              <w:top w:val="single" w:sz="4" w:space="0" w:color="365F91" w:themeColor="accent1" w:themeShade="BF"/>
              <w:left w:val="single" w:sz="4" w:space="0" w:color="FFFFFF" w:themeColor="background1"/>
              <w:bottom w:val="single" w:sz="4" w:space="0" w:color="365F91" w:themeColor="accent1" w:themeShade="BF"/>
              <w:right w:val="single" w:sz="4" w:space="0" w:color="365F91" w:themeColor="accent1" w:themeShade="BF"/>
            </w:tcBorders>
            <w:shd w:val="clear" w:color="auto" w:fill="365F91" w:themeFill="accent1" w:themeFillShade="BF"/>
          </w:tcPr>
          <w:p w14:paraId="66C94952" w14:textId="77777777" w:rsidR="008F1C0C" w:rsidRPr="00200E2D" w:rsidRDefault="008F1C0C" w:rsidP="008F1C0C">
            <w:pPr>
              <w:ind w:left="340" w:hanging="340"/>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Número de solicitudes</w:t>
            </w:r>
          </w:p>
        </w:tc>
      </w:tr>
      <w:tr w:rsidR="008F1C0C" w:rsidRPr="008F1C0C" w14:paraId="197B1141" w14:textId="77777777" w:rsidTr="004D2BC3">
        <w:trPr>
          <w:trHeight w:hRule="exact" w:val="284"/>
        </w:trPr>
        <w:tc>
          <w:tcPr>
            <w:tcW w:w="55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48A789B" w14:textId="77777777" w:rsidR="008F1C0C" w:rsidRPr="008F1C0C" w:rsidRDefault="008F1C0C" w:rsidP="004D2BC3">
            <w:pPr>
              <w:ind w:left="340" w:hanging="340"/>
              <w:rPr>
                <w:rFonts w:asciiTheme="minorHAnsi" w:hAnsiTheme="minorHAnsi" w:cstheme="minorHAnsi"/>
                <w:bCs/>
                <w:sz w:val="22"/>
                <w:szCs w:val="22"/>
              </w:rPr>
            </w:pPr>
            <w:r w:rsidRPr="008F1C0C">
              <w:rPr>
                <w:rFonts w:asciiTheme="minorHAnsi" w:hAnsiTheme="minorHAnsi" w:cstheme="minorHAnsi"/>
                <w:bCs/>
                <w:sz w:val="22"/>
                <w:szCs w:val="22"/>
              </w:rPr>
              <w:t>Administraciones Públicas</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F41C6F8" w14:textId="77777777" w:rsidR="008F1C0C" w:rsidRPr="008F1C0C" w:rsidRDefault="008F1C0C" w:rsidP="004D2BC3">
            <w:pPr>
              <w:ind w:left="340" w:hanging="340"/>
              <w:jc w:val="right"/>
              <w:rPr>
                <w:rFonts w:asciiTheme="minorHAnsi" w:hAnsiTheme="minorHAnsi" w:cstheme="minorHAnsi"/>
                <w:bCs/>
                <w:sz w:val="22"/>
                <w:szCs w:val="22"/>
              </w:rPr>
            </w:pPr>
          </w:p>
        </w:tc>
      </w:tr>
      <w:tr w:rsidR="008F1C0C" w:rsidRPr="008F1C0C" w14:paraId="4F750BEA" w14:textId="77777777" w:rsidTr="004D2BC3">
        <w:trPr>
          <w:trHeight w:hRule="exact" w:val="284"/>
        </w:trPr>
        <w:tc>
          <w:tcPr>
            <w:tcW w:w="55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151B984" w14:textId="77777777" w:rsidR="008F1C0C" w:rsidRPr="008F1C0C" w:rsidRDefault="008F1C0C" w:rsidP="004D2BC3">
            <w:pPr>
              <w:ind w:left="340" w:hanging="340"/>
              <w:rPr>
                <w:rFonts w:asciiTheme="minorHAnsi" w:hAnsiTheme="minorHAnsi" w:cstheme="minorHAnsi"/>
                <w:bCs/>
                <w:sz w:val="22"/>
                <w:szCs w:val="22"/>
              </w:rPr>
            </w:pPr>
            <w:r w:rsidRPr="008F1C0C">
              <w:rPr>
                <w:rFonts w:asciiTheme="minorHAnsi" w:hAnsiTheme="minorHAnsi" w:cstheme="minorHAnsi"/>
                <w:bCs/>
                <w:sz w:val="22"/>
                <w:szCs w:val="22"/>
              </w:rPr>
              <w:t>Empresas / profesionales</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746BAB1" w14:textId="77777777" w:rsidR="008F1C0C" w:rsidRPr="008F1C0C" w:rsidRDefault="008F1C0C" w:rsidP="004D2BC3">
            <w:pPr>
              <w:ind w:left="340" w:hanging="340"/>
              <w:jc w:val="right"/>
              <w:rPr>
                <w:rFonts w:asciiTheme="minorHAnsi" w:hAnsiTheme="minorHAnsi" w:cstheme="minorHAnsi"/>
                <w:bCs/>
                <w:sz w:val="22"/>
                <w:szCs w:val="22"/>
              </w:rPr>
            </w:pPr>
          </w:p>
        </w:tc>
      </w:tr>
      <w:tr w:rsidR="008F1C0C" w:rsidRPr="008F1C0C" w14:paraId="72D9DC0D" w14:textId="77777777" w:rsidTr="004D2BC3">
        <w:trPr>
          <w:trHeight w:hRule="exact" w:val="284"/>
        </w:trPr>
        <w:tc>
          <w:tcPr>
            <w:tcW w:w="55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856F443" w14:textId="77777777" w:rsidR="008F1C0C" w:rsidRPr="008F1C0C" w:rsidRDefault="008F1C0C" w:rsidP="004D2BC3">
            <w:pPr>
              <w:ind w:left="340" w:hanging="340"/>
              <w:rPr>
                <w:rFonts w:asciiTheme="minorHAnsi" w:hAnsiTheme="minorHAnsi" w:cstheme="minorHAnsi"/>
                <w:bCs/>
                <w:sz w:val="22"/>
                <w:szCs w:val="22"/>
              </w:rPr>
            </w:pPr>
            <w:r w:rsidRPr="008F1C0C">
              <w:rPr>
                <w:rFonts w:asciiTheme="minorHAnsi" w:hAnsiTheme="minorHAnsi" w:cstheme="minorHAnsi"/>
                <w:bCs/>
                <w:sz w:val="22"/>
                <w:szCs w:val="22"/>
              </w:rPr>
              <w:t>Asociaciones / ONG</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AE58988" w14:textId="77777777" w:rsidR="008F1C0C" w:rsidRPr="008F1C0C" w:rsidRDefault="008F1C0C" w:rsidP="004D2BC3">
            <w:pPr>
              <w:ind w:left="340" w:hanging="340"/>
              <w:jc w:val="right"/>
              <w:rPr>
                <w:rFonts w:asciiTheme="minorHAnsi" w:hAnsiTheme="minorHAnsi" w:cstheme="minorHAnsi"/>
                <w:bCs/>
                <w:sz w:val="22"/>
                <w:szCs w:val="22"/>
              </w:rPr>
            </w:pPr>
          </w:p>
        </w:tc>
      </w:tr>
      <w:tr w:rsidR="008F1C0C" w:rsidRPr="008F1C0C" w14:paraId="539502C4" w14:textId="77777777" w:rsidTr="004D2BC3">
        <w:trPr>
          <w:trHeight w:hRule="exact" w:val="284"/>
        </w:trPr>
        <w:tc>
          <w:tcPr>
            <w:tcW w:w="55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ADBE106" w14:textId="77777777" w:rsidR="008F1C0C" w:rsidRPr="008F1C0C" w:rsidRDefault="008F1C0C" w:rsidP="004D2BC3">
            <w:pPr>
              <w:ind w:left="340" w:hanging="340"/>
              <w:rPr>
                <w:rFonts w:asciiTheme="minorHAnsi" w:hAnsiTheme="minorHAnsi" w:cstheme="minorHAnsi"/>
                <w:bCs/>
                <w:sz w:val="22"/>
                <w:szCs w:val="22"/>
              </w:rPr>
            </w:pPr>
            <w:r w:rsidRPr="008F1C0C">
              <w:rPr>
                <w:rFonts w:asciiTheme="minorHAnsi" w:hAnsiTheme="minorHAnsi" w:cstheme="minorHAnsi"/>
                <w:bCs/>
                <w:sz w:val="22"/>
                <w:szCs w:val="22"/>
              </w:rPr>
              <w:t>Ciudadanos</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0547839" w14:textId="77777777" w:rsidR="008F1C0C" w:rsidRPr="008F1C0C" w:rsidRDefault="008F1C0C" w:rsidP="004D2BC3">
            <w:pPr>
              <w:ind w:left="340" w:hanging="340"/>
              <w:jc w:val="right"/>
              <w:rPr>
                <w:rFonts w:asciiTheme="minorHAnsi" w:hAnsiTheme="minorHAnsi" w:cstheme="minorHAnsi"/>
                <w:bCs/>
                <w:sz w:val="22"/>
                <w:szCs w:val="22"/>
              </w:rPr>
            </w:pPr>
          </w:p>
        </w:tc>
      </w:tr>
      <w:tr w:rsidR="008F1C0C" w:rsidRPr="008F1C0C" w14:paraId="26858B2A" w14:textId="77777777" w:rsidTr="004D2BC3">
        <w:trPr>
          <w:trHeight w:hRule="exact" w:val="284"/>
        </w:trPr>
        <w:tc>
          <w:tcPr>
            <w:tcW w:w="55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697EDCD" w14:textId="77777777" w:rsidR="008F1C0C" w:rsidRPr="008F1C0C" w:rsidRDefault="008F1C0C" w:rsidP="004D2BC3">
            <w:pPr>
              <w:ind w:left="340" w:hanging="340"/>
              <w:rPr>
                <w:rFonts w:asciiTheme="minorHAnsi" w:hAnsiTheme="minorHAnsi" w:cstheme="minorHAnsi"/>
                <w:bCs/>
                <w:sz w:val="22"/>
                <w:szCs w:val="22"/>
              </w:rPr>
            </w:pPr>
            <w:r w:rsidRPr="008F1C0C">
              <w:rPr>
                <w:rFonts w:asciiTheme="minorHAnsi" w:hAnsiTheme="minorHAnsi" w:cstheme="minorHAnsi"/>
                <w:bCs/>
                <w:sz w:val="22"/>
                <w:szCs w:val="22"/>
              </w:rPr>
              <w:t>Otros</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D8A87B8" w14:textId="77777777" w:rsidR="008F1C0C" w:rsidRPr="008F1C0C" w:rsidRDefault="008F1C0C" w:rsidP="004D2BC3">
            <w:pPr>
              <w:ind w:left="340" w:hanging="340"/>
              <w:jc w:val="right"/>
              <w:rPr>
                <w:rFonts w:asciiTheme="minorHAnsi" w:hAnsiTheme="minorHAnsi" w:cstheme="minorHAnsi"/>
                <w:bCs/>
                <w:sz w:val="22"/>
                <w:szCs w:val="22"/>
              </w:rPr>
            </w:pPr>
          </w:p>
        </w:tc>
      </w:tr>
      <w:tr w:rsidR="00E73D56" w:rsidRPr="008F1C0C" w14:paraId="0F07BED1" w14:textId="77777777" w:rsidTr="004D2BC3">
        <w:trPr>
          <w:trHeight w:hRule="exact" w:val="284"/>
        </w:trPr>
        <w:tc>
          <w:tcPr>
            <w:tcW w:w="55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C38A49E" w14:textId="77777777" w:rsidR="00E73D56" w:rsidRPr="00E73D56" w:rsidRDefault="00E73D56" w:rsidP="004D2BC3">
            <w:pPr>
              <w:ind w:left="340" w:hanging="340"/>
              <w:rPr>
                <w:rFonts w:asciiTheme="minorHAnsi" w:hAnsiTheme="minorHAnsi" w:cstheme="minorHAnsi"/>
                <w:b/>
                <w:bCs/>
                <w:sz w:val="22"/>
                <w:szCs w:val="22"/>
              </w:rPr>
            </w:pPr>
            <w:r w:rsidRPr="00E73D56">
              <w:rPr>
                <w:rFonts w:asciiTheme="minorHAnsi" w:hAnsiTheme="minorHAnsi" w:cstheme="minorHAnsi"/>
                <w:b/>
                <w:bCs/>
                <w:sz w:val="22"/>
                <w:szCs w:val="22"/>
              </w:rPr>
              <w:t>Total</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41043D9" w14:textId="77777777" w:rsidR="00E73D56" w:rsidRPr="00E73D56" w:rsidRDefault="00E73D56" w:rsidP="004D2BC3">
            <w:pPr>
              <w:ind w:left="340" w:hanging="340"/>
              <w:jc w:val="right"/>
              <w:rPr>
                <w:rFonts w:asciiTheme="minorHAnsi" w:hAnsiTheme="minorHAnsi" w:cstheme="minorHAnsi"/>
                <w:b/>
                <w:bCs/>
                <w:sz w:val="22"/>
                <w:szCs w:val="22"/>
              </w:rPr>
            </w:pPr>
            <w:r w:rsidRPr="00E73D56">
              <w:rPr>
                <w:rFonts w:asciiTheme="minorHAnsi" w:hAnsiTheme="minorHAnsi" w:cstheme="minorHAnsi"/>
                <w:b/>
                <w:bCs/>
                <w:sz w:val="22"/>
                <w:szCs w:val="22"/>
              </w:rPr>
              <w:t>0</w:t>
            </w:r>
          </w:p>
        </w:tc>
      </w:tr>
    </w:tbl>
    <w:p w14:paraId="37300961" w14:textId="47070458" w:rsidR="008F1C0C" w:rsidRDefault="00362879" w:rsidP="00A00D7A">
      <w:pPr>
        <w:keepNext/>
        <w:spacing w:before="120" w:after="120"/>
        <w:ind w:left="397" w:hanging="397"/>
        <w:jc w:val="both"/>
        <w:rPr>
          <w:rFonts w:asciiTheme="minorHAnsi" w:hAnsiTheme="minorHAnsi" w:cstheme="minorHAnsi"/>
          <w:bCs/>
        </w:rPr>
      </w:pPr>
      <w:r w:rsidRPr="00362879">
        <w:rPr>
          <w:rFonts w:asciiTheme="minorHAnsi" w:hAnsiTheme="minorHAnsi" w:cstheme="minorHAnsi"/>
          <w:b/>
        </w:rPr>
        <w:lastRenderedPageBreak/>
        <w:t xml:space="preserve">Pregunta </w:t>
      </w:r>
      <w:r w:rsidR="005733EC" w:rsidRPr="00362879">
        <w:rPr>
          <w:rFonts w:asciiTheme="minorHAnsi" w:hAnsiTheme="minorHAnsi" w:cstheme="minorHAnsi"/>
          <w:b/>
        </w:rPr>
        <w:t>9</w:t>
      </w:r>
      <w:r w:rsidR="009A2093" w:rsidRPr="00362879">
        <w:rPr>
          <w:rFonts w:asciiTheme="minorHAnsi" w:hAnsiTheme="minorHAnsi" w:cstheme="minorHAnsi"/>
          <w:b/>
        </w:rPr>
        <w:t>.</w:t>
      </w:r>
      <w:r w:rsidR="009A2093">
        <w:rPr>
          <w:rFonts w:asciiTheme="minorHAnsi" w:hAnsiTheme="minorHAnsi" w:cstheme="minorHAnsi"/>
          <w:bCs/>
        </w:rPr>
        <w:tab/>
      </w:r>
      <w:r w:rsidR="008F1C0C" w:rsidRPr="008F1C0C">
        <w:rPr>
          <w:rFonts w:asciiTheme="minorHAnsi" w:hAnsiTheme="minorHAnsi" w:cstheme="minorHAnsi"/>
          <w:bCs/>
        </w:rPr>
        <w:t>Plazo de resolución (art 10.2.c Ley 27/2006)</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2548"/>
      </w:tblGrid>
      <w:tr w:rsidR="00506E8A" w:rsidRPr="00200E2D" w14:paraId="53DE7723" w14:textId="77777777" w:rsidTr="000B21BB">
        <w:trPr>
          <w:trHeight w:hRule="exact" w:val="284"/>
          <w:tblHeader/>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48E4A395" w14:textId="77777777" w:rsidR="00506E8A" w:rsidRPr="00200E2D" w:rsidRDefault="00506E8A" w:rsidP="001D449B">
            <w:pPr>
              <w:ind w:left="340" w:hanging="340"/>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Plazo de resolución</w:t>
            </w:r>
          </w:p>
        </w:tc>
        <w:tc>
          <w:tcPr>
            <w:tcW w:w="2548" w:type="dxa"/>
            <w:tcBorders>
              <w:top w:val="single" w:sz="4" w:space="0" w:color="365F91" w:themeColor="accent1" w:themeShade="BF"/>
              <w:left w:val="single" w:sz="4" w:space="0" w:color="FFFFFF" w:themeColor="background1"/>
              <w:bottom w:val="single" w:sz="4" w:space="0" w:color="365F91" w:themeColor="accent1" w:themeShade="BF"/>
              <w:right w:val="single" w:sz="4" w:space="0" w:color="365F91" w:themeColor="accent1" w:themeShade="BF"/>
            </w:tcBorders>
            <w:shd w:val="clear" w:color="auto" w:fill="365F91" w:themeFill="accent1" w:themeFillShade="BF"/>
          </w:tcPr>
          <w:p w14:paraId="066460B3" w14:textId="77777777" w:rsidR="00506E8A" w:rsidRPr="00200E2D" w:rsidRDefault="00506E8A" w:rsidP="001D449B">
            <w:pPr>
              <w:ind w:left="340" w:hanging="340"/>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Número de solicitudes</w:t>
            </w:r>
          </w:p>
        </w:tc>
      </w:tr>
      <w:tr w:rsidR="00506E8A" w:rsidRPr="008F1C0C" w14:paraId="1E1A9123"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88D57D4" w14:textId="77777777" w:rsidR="00506E8A" w:rsidRPr="008F1C0C" w:rsidRDefault="00506E8A" w:rsidP="004D2BC3">
            <w:pPr>
              <w:ind w:left="340" w:hanging="340"/>
              <w:rPr>
                <w:rFonts w:asciiTheme="minorHAnsi" w:hAnsiTheme="minorHAnsi" w:cstheme="minorHAnsi"/>
                <w:bCs/>
                <w:sz w:val="22"/>
                <w:szCs w:val="22"/>
              </w:rPr>
            </w:pPr>
            <w:r>
              <w:rPr>
                <w:rFonts w:asciiTheme="minorHAnsi" w:hAnsiTheme="minorHAnsi" w:cstheme="minorHAnsi"/>
                <w:bCs/>
                <w:sz w:val="22"/>
                <w:szCs w:val="22"/>
              </w:rPr>
              <w:t>En plazo</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16F18E4" w14:textId="77777777" w:rsidR="00506E8A" w:rsidRPr="008F1C0C" w:rsidRDefault="00506E8A" w:rsidP="001D449B">
            <w:pPr>
              <w:ind w:left="340" w:hanging="340"/>
              <w:jc w:val="right"/>
              <w:rPr>
                <w:rFonts w:asciiTheme="minorHAnsi" w:hAnsiTheme="minorHAnsi" w:cstheme="minorHAnsi"/>
                <w:bCs/>
                <w:sz w:val="22"/>
                <w:szCs w:val="22"/>
              </w:rPr>
            </w:pPr>
          </w:p>
        </w:tc>
      </w:tr>
      <w:tr w:rsidR="00506E8A" w:rsidRPr="008F1C0C" w14:paraId="5A90B951"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C3EA8EE" w14:textId="77777777" w:rsidR="00506E8A" w:rsidRPr="008F1C0C" w:rsidRDefault="00506E8A" w:rsidP="004D2BC3">
            <w:pPr>
              <w:ind w:left="340" w:hanging="340"/>
              <w:rPr>
                <w:rFonts w:asciiTheme="minorHAnsi" w:hAnsiTheme="minorHAnsi" w:cstheme="minorHAnsi"/>
                <w:bCs/>
                <w:sz w:val="22"/>
                <w:szCs w:val="22"/>
              </w:rPr>
            </w:pPr>
            <w:r>
              <w:rPr>
                <w:rFonts w:asciiTheme="minorHAnsi" w:hAnsiTheme="minorHAnsi" w:cstheme="minorHAnsi"/>
                <w:bCs/>
                <w:sz w:val="22"/>
                <w:szCs w:val="22"/>
              </w:rPr>
              <w:t>Fuera de plazo (*)</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AE3A72A" w14:textId="77777777" w:rsidR="00506E8A" w:rsidRPr="008F1C0C" w:rsidRDefault="00506E8A" w:rsidP="001D449B">
            <w:pPr>
              <w:ind w:left="340" w:hanging="340"/>
              <w:jc w:val="right"/>
              <w:rPr>
                <w:rFonts w:asciiTheme="minorHAnsi" w:hAnsiTheme="minorHAnsi" w:cstheme="minorHAnsi"/>
                <w:bCs/>
                <w:sz w:val="22"/>
                <w:szCs w:val="22"/>
              </w:rPr>
            </w:pPr>
          </w:p>
        </w:tc>
      </w:tr>
      <w:tr w:rsidR="00506E8A" w:rsidRPr="008F1C0C" w14:paraId="03909687"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D224811" w14:textId="77777777" w:rsidR="00506E8A" w:rsidRPr="008F1C0C" w:rsidRDefault="00506E8A" w:rsidP="004D2BC3">
            <w:pPr>
              <w:ind w:left="340" w:hanging="340"/>
              <w:rPr>
                <w:rFonts w:asciiTheme="minorHAnsi" w:hAnsiTheme="minorHAnsi" w:cstheme="minorHAnsi"/>
                <w:bCs/>
                <w:sz w:val="22"/>
                <w:szCs w:val="22"/>
              </w:rPr>
            </w:pPr>
            <w:r>
              <w:rPr>
                <w:rFonts w:asciiTheme="minorHAnsi" w:hAnsiTheme="minorHAnsi" w:cstheme="minorHAnsi"/>
                <w:bCs/>
                <w:sz w:val="22"/>
                <w:szCs w:val="22"/>
              </w:rPr>
              <w:t>No contestadas</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733A6BE" w14:textId="77777777" w:rsidR="00506E8A" w:rsidRPr="008F1C0C" w:rsidRDefault="00506E8A" w:rsidP="001D449B">
            <w:pPr>
              <w:ind w:left="340" w:hanging="340"/>
              <w:jc w:val="right"/>
              <w:rPr>
                <w:rFonts w:asciiTheme="minorHAnsi" w:hAnsiTheme="minorHAnsi" w:cstheme="minorHAnsi"/>
                <w:bCs/>
                <w:sz w:val="22"/>
                <w:szCs w:val="22"/>
              </w:rPr>
            </w:pPr>
          </w:p>
        </w:tc>
      </w:tr>
      <w:tr w:rsidR="00506E8A" w:rsidRPr="008F1C0C" w14:paraId="10B0CBF0"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CEB61CD" w14:textId="77777777" w:rsidR="00506E8A" w:rsidRPr="00506E8A" w:rsidRDefault="00506E8A" w:rsidP="004D2BC3">
            <w:pPr>
              <w:ind w:left="340" w:hanging="340"/>
              <w:rPr>
                <w:rFonts w:asciiTheme="minorHAnsi" w:hAnsiTheme="minorHAnsi" w:cstheme="minorHAnsi"/>
                <w:b/>
                <w:bCs/>
                <w:sz w:val="22"/>
                <w:szCs w:val="22"/>
              </w:rPr>
            </w:pPr>
            <w:r w:rsidRPr="00506E8A">
              <w:rPr>
                <w:rFonts w:asciiTheme="minorHAnsi" w:hAnsiTheme="minorHAnsi" w:cstheme="minorHAnsi"/>
                <w:b/>
                <w:bCs/>
                <w:sz w:val="22"/>
                <w:szCs w:val="22"/>
              </w:rPr>
              <w:t>Total</w:t>
            </w:r>
            <w:r>
              <w:rPr>
                <w:rFonts w:asciiTheme="minorHAnsi" w:hAnsiTheme="minorHAnsi" w:cstheme="minorHAnsi"/>
                <w:b/>
                <w:bCs/>
                <w:sz w:val="22"/>
                <w:szCs w:val="22"/>
              </w:rPr>
              <w:t xml:space="preserve"> (**)</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D13EE7B" w14:textId="77777777" w:rsidR="00506E8A" w:rsidRPr="00E73D56" w:rsidRDefault="00E73D56" w:rsidP="001D449B">
            <w:pPr>
              <w:ind w:left="340" w:hanging="340"/>
              <w:jc w:val="right"/>
              <w:rPr>
                <w:rFonts w:asciiTheme="minorHAnsi" w:hAnsiTheme="minorHAnsi" w:cstheme="minorHAnsi"/>
                <w:b/>
                <w:bCs/>
                <w:sz w:val="22"/>
                <w:szCs w:val="22"/>
              </w:rPr>
            </w:pPr>
            <w:r w:rsidRPr="00E73D56">
              <w:rPr>
                <w:rFonts w:asciiTheme="minorHAnsi" w:hAnsiTheme="minorHAnsi" w:cstheme="minorHAnsi"/>
                <w:b/>
                <w:bCs/>
                <w:sz w:val="22"/>
                <w:szCs w:val="22"/>
              </w:rPr>
              <w:t>0</w:t>
            </w:r>
          </w:p>
        </w:tc>
      </w:tr>
    </w:tbl>
    <w:p w14:paraId="698C7533" w14:textId="77777777" w:rsidR="00506E8A" w:rsidRPr="00506E8A" w:rsidRDefault="00506E8A" w:rsidP="00506E8A">
      <w:pPr>
        <w:ind w:left="709"/>
        <w:jc w:val="both"/>
        <w:rPr>
          <w:rFonts w:asciiTheme="minorHAnsi" w:hAnsiTheme="minorHAnsi" w:cstheme="minorHAnsi"/>
          <w:bCs/>
          <w:sz w:val="18"/>
          <w:szCs w:val="18"/>
        </w:rPr>
      </w:pPr>
      <w:r w:rsidRPr="00506E8A">
        <w:rPr>
          <w:rFonts w:asciiTheme="minorHAnsi" w:hAnsiTheme="minorHAnsi" w:cstheme="minorHAnsi"/>
          <w:bCs/>
          <w:sz w:val="18"/>
          <w:szCs w:val="18"/>
        </w:rPr>
        <w:t>(*) Resolución expresa posterior</w:t>
      </w:r>
    </w:p>
    <w:p w14:paraId="4C791C83" w14:textId="31812A5C" w:rsidR="00506E8A" w:rsidRPr="00506E8A" w:rsidRDefault="00506E8A" w:rsidP="00506E8A">
      <w:pPr>
        <w:spacing w:after="120"/>
        <w:ind w:left="709"/>
        <w:jc w:val="both"/>
        <w:rPr>
          <w:rFonts w:asciiTheme="minorHAnsi" w:hAnsiTheme="minorHAnsi" w:cstheme="minorHAnsi"/>
          <w:bCs/>
          <w:sz w:val="18"/>
          <w:szCs w:val="18"/>
        </w:rPr>
      </w:pPr>
      <w:r w:rsidRPr="00506E8A">
        <w:rPr>
          <w:rFonts w:asciiTheme="minorHAnsi" w:hAnsiTheme="minorHAnsi" w:cstheme="minorHAnsi"/>
          <w:bCs/>
          <w:sz w:val="18"/>
          <w:szCs w:val="18"/>
        </w:rPr>
        <w:t xml:space="preserve">(**) Debe coincidir con el número total de solicitudes del cuadro del apartado </w:t>
      </w:r>
      <w:r w:rsidR="00491E04">
        <w:rPr>
          <w:rFonts w:asciiTheme="minorHAnsi" w:hAnsiTheme="minorHAnsi" w:cstheme="minorHAnsi"/>
          <w:bCs/>
          <w:sz w:val="18"/>
          <w:szCs w:val="18"/>
        </w:rPr>
        <w:t>7</w:t>
      </w:r>
      <w:r w:rsidRPr="00506E8A">
        <w:rPr>
          <w:rFonts w:asciiTheme="minorHAnsi" w:hAnsiTheme="minorHAnsi" w:cstheme="minorHAnsi"/>
          <w:bCs/>
          <w:sz w:val="18"/>
          <w:szCs w:val="18"/>
        </w:rPr>
        <w:t>.</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2548"/>
      </w:tblGrid>
      <w:tr w:rsidR="00506E8A" w:rsidRPr="00200E2D" w14:paraId="417B8750" w14:textId="77777777" w:rsidTr="000B21BB">
        <w:trPr>
          <w:trHeight w:hRule="exact" w:val="284"/>
          <w:tblHeader/>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5D47B883" w14:textId="77777777" w:rsidR="00506E8A" w:rsidRPr="00200E2D" w:rsidRDefault="00506E8A" w:rsidP="001D449B">
            <w:pPr>
              <w:ind w:left="340" w:hanging="340"/>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Ampliación de plazo para resolver (*)</w:t>
            </w:r>
          </w:p>
        </w:tc>
        <w:tc>
          <w:tcPr>
            <w:tcW w:w="2548" w:type="dxa"/>
            <w:tcBorders>
              <w:top w:val="single" w:sz="4" w:space="0" w:color="365F91" w:themeColor="accent1" w:themeShade="BF"/>
              <w:left w:val="single" w:sz="4" w:space="0" w:color="FFFFFF" w:themeColor="background1"/>
              <w:bottom w:val="single" w:sz="4" w:space="0" w:color="365F91" w:themeColor="accent1" w:themeShade="BF"/>
              <w:right w:val="single" w:sz="4" w:space="0" w:color="365F91" w:themeColor="accent1" w:themeShade="BF"/>
            </w:tcBorders>
            <w:shd w:val="clear" w:color="auto" w:fill="365F91" w:themeFill="accent1" w:themeFillShade="BF"/>
          </w:tcPr>
          <w:p w14:paraId="237E5B26" w14:textId="77777777" w:rsidR="00506E8A" w:rsidRPr="00200E2D" w:rsidRDefault="00506E8A" w:rsidP="001D449B">
            <w:pPr>
              <w:ind w:left="340" w:hanging="340"/>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Número de solicitudes</w:t>
            </w:r>
          </w:p>
        </w:tc>
      </w:tr>
      <w:tr w:rsidR="00506E8A" w:rsidRPr="008F1C0C" w14:paraId="0D7E5483"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B02DEFB" w14:textId="77777777" w:rsidR="00506E8A" w:rsidRPr="008F1C0C" w:rsidRDefault="00506E8A" w:rsidP="004D2BC3">
            <w:pPr>
              <w:ind w:left="340" w:hanging="340"/>
              <w:rPr>
                <w:rFonts w:asciiTheme="minorHAnsi" w:hAnsiTheme="minorHAnsi" w:cstheme="minorHAnsi"/>
                <w:bCs/>
                <w:sz w:val="22"/>
                <w:szCs w:val="22"/>
              </w:rPr>
            </w:pPr>
            <w:r>
              <w:rPr>
                <w:rFonts w:asciiTheme="minorHAnsi" w:hAnsiTheme="minorHAnsi" w:cstheme="minorHAnsi"/>
                <w:bCs/>
                <w:sz w:val="22"/>
                <w:szCs w:val="22"/>
              </w:rPr>
              <w:t>Ampliación por volumen</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83111A1" w14:textId="77777777" w:rsidR="00506E8A" w:rsidRPr="008F1C0C" w:rsidRDefault="00506E8A" w:rsidP="001D449B">
            <w:pPr>
              <w:ind w:left="340" w:hanging="340"/>
              <w:jc w:val="right"/>
              <w:rPr>
                <w:rFonts w:asciiTheme="minorHAnsi" w:hAnsiTheme="minorHAnsi" w:cstheme="minorHAnsi"/>
                <w:bCs/>
                <w:sz w:val="22"/>
                <w:szCs w:val="22"/>
              </w:rPr>
            </w:pPr>
          </w:p>
        </w:tc>
      </w:tr>
      <w:tr w:rsidR="00506E8A" w:rsidRPr="008F1C0C" w14:paraId="23E75E4B"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27CE55B" w14:textId="77777777" w:rsidR="00506E8A" w:rsidRPr="008F1C0C" w:rsidRDefault="00506E8A" w:rsidP="004D2BC3">
            <w:pPr>
              <w:ind w:left="340" w:hanging="340"/>
              <w:rPr>
                <w:rFonts w:asciiTheme="minorHAnsi" w:hAnsiTheme="minorHAnsi" w:cstheme="minorHAnsi"/>
                <w:bCs/>
                <w:sz w:val="22"/>
                <w:szCs w:val="22"/>
              </w:rPr>
            </w:pPr>
            <w:r>
              <w:rPr>
                <w:rFonts w:asciiTheme="minorHAnsi" w:hAnsiTheme="minorHAnsi" w:cstheme="minorHAnsi"/>
                <w:bCs/>
                <w:sz w:val="22"/>
                <w:szCs w:val="22"/>
              </w:rPr>
              <w:t>Ampliación por complejidad</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C779DA3" w14:textId="77777777" w:rsidR="00506E8A" w:rsidRPr="008F1C0C" w:rsidRDefault="00506E8A" w:rsidP="001D449B">
            <w:pPr>
              <w:ind w:left="340" w:hanging="340"/>
              <w:jc w:val="right"/>
              <w:rPr>
                <w:rFonts w:asciiTheme="minorHAnsi" w:hAnsiTheme="minorHAnsi" w:cstheme="minorHAnsi"/>
                <w:bCs/>
                <w:sz w:val="22"/>
                <w:szCs w:val="22"/>
              </w:rPr>
            </w:pPr>
          </w:p>
        </w:tc>
      </w:tr>
      <w:tr w:rsidR="00506E8A" w:rsidRPr="008F1C0C" w14:paraId="566A4279"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E19222F" w14:textId="5581F616" w:rsidR="00506E8A" w:rsidRPr="00506E8A" w:rsidRDefault="00506E8A" w:rsidP="004D2BC3">
            <w:pPr>
              <w:ind w:left="340" w:hanging="340"/>
              <w:rPr>
                <w:rFonts w:asciiTheme="minorHAnsi" w:hAnsiTheme="minorHAnsi" w:cstheme="minorHAnsi"/>
                <w:b/>
                <w:bCs/>
                <w:sz w:val="22"/>
                <w:szCs w:val="22"/>
              </w:rPr>
            </w:pPr>
            <w:r w:rsidRPr="00506E8A">
              <w:rPr>
                <w:rFonts w:asciiTheme="minorHAnsi" w:hAnsiTheme="minorHAnsi" w:cstheme="minorHAnsi"/>
                <w:b/>
                <w:bCs/>
                <w:sz w:val="22"/>
                <w:szCs w:val="22"/>
              </w:rPr>
              <w:t>Total</w:t>
            </w:r>
            <w:r>
              <w:rPr>
                <w:rFonts w:asciiTheme="minorHAnsi" w:hAnsiTheme="minorHAnsi" w:cstheme="minorHAnsi"/>
                <w:b/>
                <w:bCs/>
                <w:sz w:val="22"/>
                <w:szCs w:val="22"/>
              </w:rPr>
              <w:t xml:space="preserve"> </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5415518" w14:textId="77777777" w:rsidR="00506E8A" w:rsidRPr="00E73D56" w:rsidRDefault="00E73D56" w:rsidP="001D449B">
            <w:pPr>
              <w:ind w:left="340" w:hanging="340"/>
              <w:jc w:val="right"/>
              <w:rPr>
                <w:rFonts w:asciiTheme="minorHAnsi" w:hAnsiTheme="minorHAnsi" w:cstheme="minorHAnsi"/>
                <w:b/>
                <w:bCs/>
                <w:sz w:val="22"/>
                <w:szCs w:val="22"/>
              </w:rPr>
            </w:pPr>
            <w:r w:rsidRPr="00E73D56">
              <w:rPr>
                <w:rFonts w:asciiTheme="minorHAnsi" w:hAnsiTheme="minorHAnsi" w:cstheme="minorHAnsi"/>
                <w:b/>
                <w:bCs/>
                <w:sz w:val="22"/>
                <w:szCs w:val="22"/>
              </w:rPr>
              <w:t>0</w:t>
            </w:r>
          </w:p>
        </w:tc>
      </w:tr>
    </w:tbl>
    <w:p w14:paraId="4585041B" w14:textId="77777777" w:rsidR="00506E8A" w:rsidRPr="00506E8A" w:rsidRDefault="00506E8A" w:rsidP="00506E8A">
      <w:pPr>
        <w:ind w:left="709"/>
        <w:jc w:val="both"/>
        <w:rPr>
          <w:rFonts w:asciiTheme="minorHAnsi" w:hAnsiTheme="minorHAnsi" w:cstheme="minorHAnsi"/>
          <w:bCs/>
          <w:sz w:val="18"/>
          <w:szCs w:val="18"/>
        </w:rPr>
      </w:pPr>
      <w:r w:rsidRPr="00506E8A">
        <w:rPr>
          <w:rFonts w:asciiTheme="minorHAnsi" w:hAnsiTheme="minorHAnsi" w:cstheme="minorHAnsi"/>
          <w:bCs/>
          <w:sz w:val="18"/>
          <w:szCs w:val="18"/>
        </w:rPr>
        <w:t>(*) Artículo 10.2.c) 2.º</w:t>
      </w:r>
    </w:p>
    <w:p w14:paraId="1AFB6C15" w14:textId="34B95897" w:rsidR="009A2093" w:rsidRDefault="00362879" w:rsidP="00A00D7A">
      <w:pPr>
        <w:keepNext/>
        <w:spacing w:before="120" w:after="120"/>
        <w:ind w:left="397" w:hanging="397"/>
        <w:jc w:val="both"/>
        <w:rPr>
          <w:rFonts w:asciiTheme="minorHAnsi" w:hAnsiTheme="minorHAnsi" w:cstheme="minorHAnsi"/>
          <w:bCs/>
        </w:rPr>
      </w:pPr>
      <w:r w:rsidRPr="00362879">
        <w:rPr>
          <w:rFonts w:asciiTheme="minorHAnsi" w:hAnsiTheme="minorHAnsi" w:cstheme="minorHAnsi"/>
          <w:b/>
        </w:rPr>
        <w:t xml:space="preserve">Pregunta </w:t>
      </w:r>
      <w:r w:rsidR="005733EC" w:rsidRPr="00362879">
        <w:rPr>
          <w:rFonts w:asciiTheme="minorHAnsi" w:hAnsiTheme="minorHAnsi" w:cstheme="minorHAnsi"/>
          <w:b/>
        </w:rPr>
        <w:t>10</w:t>
      </w:r>
      <w:r w:rsidR="00506E8A" w:rsidRPr="00362879">
        <w:rPr>
          <w:rFonts w:asciiTheme="minorHAnsi" w:hAnsiTheme="minorHAnsi" w:cstheme="minorHAnsi"/>
          <w:b/>
        </w:rPr>
        <w:t>.</w:t>
      </w:r>
      <w:r w:rsidR="00506E8A">
        <w:rPr>
          <w:rFonts w:asciiTheme="minorHAnsi" w:hAnsiTheme="minorHAnsi" w:cstheme="minorHAnsi"/>
          <w:bCs/>
        </w:rPr>
        <w:tab/>
      </w:r>
      <w:r w:rsidR="009A2093" w:rsidRPr="009A2093">
        <w:rPr>
          <w:rFonts w:asciiTheme="minorHAnsi" w:hAnsiTheme="minorHAnsi" w:cstheme="minorHAnsi"/>
          <w:bCs/>
        </w:rPr>
        <w:t>Denegación de información ambiental</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2548"/>
      </w:tblGrid>
      <w:tr w:rsidR="00506E8A" w:rsidRPr="00200E2D" w14:paraId="1246BDBA" w14:textId="77777777" w:rsidTr="000B21BB">
        <w:trPr>
          <w:trHeight w:hRule="exact" w:val="284"/>
          <w:tblHeader/>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3A6E272A" w14:textId="339D0C6D" w:rsidR="00506E8A" w:rsidRPr="00200E2D" w:rsidRDefault="00506E8A" w:rsidP="00D91D7D">
            <w:pPr>
              <w:ind w:left="340" w:hanging="340"/>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 xml:space="preserve">Denegación </w:t>
            </w:r>
            <w:r w:rsidR="00D91D7D" w:rsidRPr="00200E2D">
              <w:rPr>
                <w:rFonts w:asciiTheme="minorHAnsi" w:hAnsiTheme="minorHAnsi" w:cstheme="minorHAnsi"/>
                <w:b/>
                <w:bCs/>
                <w:color w:val="FFFFFF" w:themeColor="background1"/>
                <w:sz w:val="22"/>
                <w:szCs w:val="22"/>
              </w:rPr>
              <w:t xml:space="preserve">por supuestos </w:t>
            </w:r>
            <w:r w:rsidR="009178C8" w:rsidRPr="00200E2D">
              <w:rPr>
                <w:rFonts w:asciiTheme="minorHAnsi" w:hAnsiTheme="minorHAnsi" w:cstheme="minorHAnsi"/>
                <w:b/>
                <w:bCs/>
                <w:color w:val="FFFFFF" w:themeColor="background1"/>
                <w:sz w:val="22"/>
                <w:szCs w:val="22"/>
              </w:rPr>
              <w:t>de los artículos</w:t>
            </w:r>
            <w:r w:rsidR="00D91D7D" w:rsidRPr="00200E2D">
              <w:rPr>
                <w:rFonts w:asciiTheme="minorHAnsi" w:hAnsiTheme="minorHAnsi" w:cstheme="minorHAnsi"/>
                <w:b/>
                <w:bCs/>
                <w:color w:val="FFFFFF" w:themeColor="background1"/>
                <w:sz w:val="22"/>
                <w:szCs w:val="22"/>
              </w:rPr>
              <w:t xml:space="preserve"> 11 y 13</w:t>
            </w:r>
          </w:p>
        </w:tc>
        <w:tc>
          <w:tcPr>
            <w:tcW w:w="2548" w:type="dxa"/>
            <w:tcBorders>
              <w:top w:val="single" w:sz="4" w:space="0" w:color="365F91" w:themeColor="accent1" w:themeShade="BF"/>
              <w:left w:val="single" w:sz="4" w:space="0" w:color="FFFFFF" w:themeColor="background1"/>
              <w:bottom w:val="single" w:sz="4" w:space="0" w:color="365F91" w:themeColor="accent1" w:themeShade="BF"/>
              <w:right w:val="single" w:sz="4" w:space="0" w:color="365F91" w:themeColor="accent1" w:themeShade="BF"/>
            </w:tcBorders>
            <w:shd w:val="clear" w:color="auto" w:fill="365F91" w:themeFill="accent1" w:themeFillShade="BF"/>
          </w:tcPr>
          <w:p w14:paraId="2EE13F50" w14:textId="77777777" w:rsidR="00506E8A" w:rsidRPr="00200E2D" w:rsidRDefault="00506E8A" w:rsidP="001D449B">
            <w:pPr>
              <w:ind w:left="340" w:hanging="340"/>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Número de solicitudes</w:t>
            </w:r>
          </w:p>
        </w:tc>
      </w:tr>
      <w:tr w:rsidR="00506E8A" w:rsidRPr="008F1C0C" w14:paraId="28644F74"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EE93DFF" w14:textId="77777777" w:rsidR="00506E8A" w:rsidRPr="008F1C0C" w:rsidRDefault="00506E8A" w:rsidP="004D2BC3">
            <w:pPr>
              <w:ind w:left="340" w:hanging="340"/>
              <w:rPr>
                <w:rFonts w:asciiTheme="minorHAnsi" w:hAnsiTheme="minorHAnsi" w:cstheme="minorHAnsi"/>
                <w:bCs/>
                <w:sz w:val="22"/>
                <w:szCs w:val="22"/>
              </w:rPr>
            </w:pPr>
            <w:r>
              <w:rPr>
                <w:rFonts w:asciiTheme="minorHAnsi" w:hAnsiTheme="minorHAnsi" w:cstheme="minorHAnsi"/>
                <w:bCs/>
                <w:sz w:val="22"/>
                <w:szCs w:val="22"/>
              </w:rPr>
              <w:t xml:space="preserve">Denegación del </w:t>
            </w:r>
            <w:r w:rsidRPr="005733EC">
              <w:rPr>
                <w:rFonts w:asciiTheme="minorHAnsi" w:hAnsiTheme="minorHAnsi" w:cstheme="minorHAnsi"/>
                <w:b/>
                <w:sz w:val="22"/>
                <w:szCs w:val="22"/>
              </w:rPr>
              <w:t>formato</w:t>
            </w:r>
            <w:r>
              <w:rPr>
                <w:rFonts w:asciiTheme="minorHAnsi" w:hAnsiTheme="minorHAnsi" w:cstheme="minorHAnsi"/>
                <w:bCs/>
                <w:sz w:val="22"/>
                <w:szCs w:val="22"/>
              </w:rPr>
              <w:t xml:space="preserve"> solicitado (</w:t>
            </w:r>
            <w:r w:rsidR="001A56DD">
              <w:rPr>
                <w:rFonts w:asciiTheme="minorHAnsi" w:hAnsiTheme="minorHAnsi" w:cstheme="minorHAnsi"/>
                <w:bCs/>
                <w:sz w:val="22"/>
                <w:szCs w:val="22"/>
              </w:rPr>
              <w:t xml:space="preserve">Artículo </w:t>
            </w:r>
            <w:r w:rsidR="001A56DD" w:rsidRPr="001A56DD">
              <w:rPr>
                <w:rFonts w:asciiTheme="minorHAnsi" w:hAnsiTheme="minorHAnsi" w:cstheme="minorHAnsi"/>
                <w:b/>
                <w:bCs/>
                <w:sz w:val="22"/>
                <w:szCs w:val="22"/>
              </w:rPr>
              <w:t>11.3</w:t>
            </w:r>
            <w:r>
              <w:rPr>
                <w:rFonts w:asciiTheme="minorHAnsi" w:hAnsiTheme="minorHAnsi" w:cstheme="minorHAnsi"/>
                <w:bCs/>
                <w:sz w:val="22"/>
                <w:szCs w:val="22"/>
              </w:rPr>
              <w:t>)</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4FC26AC" w14:textId="77777777" w:rsidR="00506E8A" w:rsidRPr="008F1C0C" w:rsidRDefault="00506E8A" w:rsidP="00833869">
            <w:pPr>
              <w:ind w:left="340" w:hanging="340"/>
              <w:jc w:val="right"/>
              <w:rPr>
                <w:rFonts w:asciiTheme="minorHAnsi" w:hAnsiTheme="minorHAnsi" w:cstheme="minorHAnsi"/>
                <w:bCs/>
                <w:sz w:val="22"/>
                <w:szCs w:val="22"/>
              </w:rPr>
            </w:pPr>
          </w:p>
        </w:tc>
      </w:tr>
      <w:tr w:rsidR="00506E8A" w:rsidRPr="008F1C0C" w14:paraId="19EC27AF"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B48ED1C" w14:textId="77777777" w:rsidR="00506E8A" w:rsidRPr="008F1C0C" w:rsidRDefault="004845A0" w:rsidP="004D2BC3">
            <w:pPr>
              <w:ind w:left="340" w:hanging="340"/>
              <w:rPr>
                <w:rFonts w:asciiTheme="minorHAnsi" w:hAnsiTheme="minorHAnsi" w:cstheme="minorHAnsi"/>
                <w:bCs/>
                <w:sz w:val="22"/>
                <w:szCs w:val="22"/>
              </w:rPr>
            </w:pPr>
            <w:r>
              <w:rPr>
                <w:rFonts w:asciiTheme="minorHAnsi" w:hAnsiTheme="minorHAnsi" w:cstheme="minorHAnsi"/>
                <w:bCs/>
                <w:sz w:val="22"/>
                <w:szCs w:val="22"/>
              </w:rPr>
              <w:t>Denegación por el A</w:t>
            </w:r>
            <w:r w:rsidR="00506E8A">
              <w:rPr>
                <w:rFonts w:asciiTheme="minorHAnsi" w:hAnsiTheme="minorHAnsi" w:cstheme="minorHAnsi"/>
                <w:bCs/>
                <w:sz w:val="22"/>
                <w:szCs w:val="22"/>
              </w:rPr>
              <w:t xml:space="preserve">rtículo </w:t>
            </w:r>
            <w:r w:rsidR="00506E8A" w:rsidRPr="00D91D7D">
              <w:rPr>
                <w:rFonts w:asciiTheme="minorHAnsi" w:hAnsiTheme="minorHAnsi" w:cstheme="minorHAnsi"/>
                <w:b/>
                <w:bCs/>
                <w:sz w:val="22"/>
                <w:szCs w:val="22"/>
              </w:rPr>
              <w:t>13</w:t>
            </w:r>
            <w:r w:rsidR="00D91D7D" w:rsidRPr="00D91D7D">
              <w:rPr>
                <w:rFonts w:asciiTheme="minorHAnsi" w:hAnsiTheme="minorHAnsi" w:cstheme="minorHAnsi"/>
                <w:b/>
                <w:bCs/>
                <w:sz w:val="22"/>
                <w:szCs w:val="22"/>
              </w:rPr>
              <w:t>.1</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7BD0817" w14:textId="77777777" w:rsidR="00506E8A" w:rsidRPr="008F1C0C" w:rsidRDefault="00506E8A" w:rsidP="00833869">
            <w:pPr>
              <w:ind w:left="340" w:hanging="340"/>
              <w:jc w:val="right"/>
              <w:rPr>
                <w:rFonts w:asciiTheme="minorHAnsi" w:hAnsiTheme="minorHAnsi" w:cstheme="minorHAnsi"/>
                <w:bCs/>
                <w:sz w:val="22"/>
                <w:szCs w:val="22"/>
              </w:rPr>
            </w:pPr>
          </w:p>
        </w:tc>
      </w:tr>
      <w:tr w:rsidR="00506E8A" w:rsidRPr="008F1C0C" w14:paraId="16FEFEB8"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340" w:type="dxa"/>
            </w:tcMar>
          </w:tcPr>
          <w:p w14:paraId="13BB2970" w14:textId="77777777" w:rsidR="00506E8A" w:rsidRDefault="00D91D7D" w:rsidP="004D2BC3">
            <w:pPr>
              <w:ind w:left="340" w:hanging="340"/>
              <w:rPr>
                <w:rFonts w:asciiTheme="minorHAnsi" w:hAnsiTheme="minorHAnsi" w:cstheme="minorHAnsi"/>
                <w:bCs/>
                <w:sz w:val="22"/>
                <w:szCs w:val="22"/>
              </w:rPr>
            </w:pPr>
            <w:r>
              <w:rPr>
                <w:rFonts w:asciiTheme="minorHAnsi" w:hAnsiTheme="minorHAnsi" w:cstheme="minorHAnsi"/>
                <w:bCs/>
                <w:sz w:val="22"/>
                <w:szCs w:val="22"/>
              </w:rPr>
              <w:t>Supuestos del art. 13.1.a)</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E315E65" w14:textId="77777777" w:rsidR="00506E8A" w:rsidRPr="008F1C0C" w:rsidRDefault="00506E8A" w:rsidP="00833869">
            <w:pPr>
              <w:ind w:left="340" w:hanging="340"/>
              <w:jc w:val="right"/>
              <w:rPr>
                <w:rFonts w:asciiTheme="minorHAnsi" w:hAnsiTheme="minorHAnsi" w:cstheme="minorHAnsi"/>
                <w:bCs/>
                <w:sz w:val="22"/>
                <w:szCs w:val="22"/>
              </w:rPr>
            </w:pPr>
          </w:p>
        </w:tc>
      </w:tr>
      <w:tr w:rsidR="00D91D7D" w:rsidRPr="008F1C0C" w14:paraId="49BD6755"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340" w:type="dxa"/>
            </w:tcMar>
          </w:tcPr>
          <w:p w14:paraId="4F7E8AE5" w14:textId="77777777" w:rsidR="00D91D7D" w:rsidRDefault="00D91D7D" w:rsidP="004D2BC3">
            <w:pPr>
              <w:ind w:left="340" w:hanging="340"/>
              <w:rPr>
                <w:rFonts w:asciiTheme="minorHAnsi" w:hAnsiTheme="minorHAnsi" w:cstheme="minorHAnsi"/>
                <w:bCs/>
                <w:sz w:val="22"/>
                <w:szCs w:val="22"/>
              </w:rPr>
            </w:pPr>
            <w:r>
              <w:rPr>
                <w:rFonts w:asciiTheme="minorHAnsi" w:hAnsiTheme="minorHAnsi" w:cstheme="minorHAnsi"/>
                <w:bCs/>
                <w:sz w:val="22"/>
                <w:szCs w:val="22"/>
              </w:rPr>
              <w:t>Supuestos del art. 13.1.b)</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4A359EB" w14:textId="77777777" w:rsidR="00D91D7D" w:rsidRPr="008F1C0C" w:rsidRDefault="00D91D7D" w:rsidP="00833869">
            <w:pPr>
              <w:ind w:left="340" w:hanging="340"/>
              <w:jc w:val="right"/>
              <w:rPr>
                <w:rFonts w:asciiTheme="minorHAnsi" w:hAnsiTheme="minorHAnsi" w:cstheme="minorHAnsi"/>
                <w:bCs/>
                <w:sz w:val="22"/>
                <w:szCs w:val="22"/>
              </w:rPr>
            </w:pPr>
          </w:p>
        </w:tc>
      </w:tr>
      <w:tr w:rsidR="00D91D7D" w:rsidRPr="008F1C0C" w14:paraId="36B51DB3"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340" w:type="dxa"/>
            </w:tcMar>
          </w:tcPr>
          <w:p w14:paraId="0232155A" w14:textId="77777777" w:rsidR="00D91D7D" w:rsidRDefault="00D91D7D" w:rsidP="004D2BC3">
            <w:pPr>
              <w:ind w:left="340" w:hanging="340"/>
              <w:rPr>
                <w:rFonts w:asciiTheme="minorHAnsi" w:hAnsiTheme="minorHAnsi" w:cstheme="minorHAnsi"/>
                <w:bCs/>
                <w:sz w:val="22"/>
                <w:szCs w:val="22"/>
              </w:rPr>
            </w:pPr>
            <w:r>
              <w:rPr>
                <w:rFonts w:asciiTheme="minorHAnsi" w:hAnsiTheme="minorHAnsi" w:cstheme="minorHAnsi"/>
                <w:bCs/>
                <w:sz w:val="22"/>
                <w:szCs w:val="22"/>
              </w:rPr>
              <w:t>Supuestos del art. 13.1.c)</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669DFA2" w14:textId="77777777" w:rsidR="00D91D7D" w:rsidRPr="008F1C0C" w:rsidRDefault="00D91D7D" w:rsidP="00833869">
            <w:pPr>
              <w:ind w:left="340" w:hanging="340"/>
              <w:jc w:val="right"/>
              <w:rPr>
                <w:rFonts w:asciiTheme="minorHAnsi" w:hAnsiTheme="minorHAnsi" w:cstheme="minorHAnsi"/>
                <w:bCs/>
                <w:sz w:val="22"/>
                <w:szCs w:val="22"/>
              </w:rPr>
            </w:pPr>
          </w:p>
        </w:tc>
      </w:tr>
      <w:tr w:rsidR="00D91D7D" w:rsidRPr="008F1C0C" w14:paraId="59142245"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340" w:type="dxa"/>
            </w:tcMar>
          </w:tcPr>
          <w:p w14:paraId="5D413052" w14:textId="77777777" w:rsidR="00D91D7D" w:rsidRDefault="00D91D7D" w:rsidP="004D2BC3">
            <w:pPr>
              <w:ind w:left="340" w:hanging="340"/>
              <w:rPr>
                <w:rFonts w:asciiTheme="minorHAnsi" w:hAnsiTheme="minorHAnsi" w:cstheme="minorHAnsi"/>
                <w:bCs/>
                <w:sz w:val="22"/>
                <w:szCs w:val="22"/>
              </w:rPr>
            </w:pPr>
            <w:r>
              <w:rPr>
                <w:rFonts w:asciiTheme="minorHAnsi" w:hAnsiTheme="minorHAnsi" w:cstheme="minorHAnsi"/>
                <w:bCs/>
                <w:sz w:val="22"/>
                <w:szCs w:val="22"/>
              </w:rPr>
              <w:t>Supuestos del art. 13.1.d)</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8E7A0E4" w14:textId="77777777" w:rsidR="00D91D7D" w:rsidRPr="008F1C0C" w:rsidRDefault="00D91D7D" w:rsidP="00833869">
            <w:pPr>
              <w:ind w:left="340" w:hanging="340"/>
              <w:jc w:val="right"/>
              <w:rPr>
                <w:rFonts w:asciiTheme="minorHAnsi" w:hAnsiTheme="minorHAnsi" w:cstheme="minorHAnsi"/>
                <w:bCs/>
                <w:sz w:val="22"/>
                <w:szCs w:val="22"/>
              </w:rPr>
            </w:pPr>
          </w:p>
        </w:tc>
      </w:tr>
      <w:tr w:rsidR="00D91D7D" w:rsidRPr="008F1C0C" w14:paraId="239E8487"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340" w:type="dxa"/>
            </w:tcMar>
          </w:tcPr>
          <w:p w14:paraId="747389EE" w14:textId="77777777" w:rsidR="00D91D7D" w:rsidRDefault="00D91D7D" w:rsidP="004D2BC3">
            <w:pPr>
              <w:ind w:left="340" w:hanging="340"/>
              <w:rPr>
                <w:rFonts w:asciiTheme="minorHAnsi" w:hAnsiTheme="minorHAnsi" w:cstheme="minorHAnsi"/>
                <w:bCs/>
                <w:sz w:val="22"/>
                <w:szCs w:val="22"/>
              </w:rPr>
            </w:pPr>
            <w:r>
              <w:rPr>
                <w:rFonts w:asciiTheme="minorHAnsi" w:hAnsiTheme="minorHAnsi" w:cstheme="minorHAnsi"/>
                <w:bCs/>
                <w:sz w:val="22"/>
                <w:szCs w:val="22"/>
              </w:rPr>
              <w:t>Supuestos del art. 13.1.e)</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F7F59A3" w14:textId="77777777" w:rsidR="00D91D7D" w:rsidRPr="008F1C0C" w:rsidRDefault="00D91D7D" w:rsidP="00833869">
            <w:pPr>
              <w:ind w:left="340" w:hanging="340"/>
              <w:jc w:val="right"/>
              <w:rPr>
                <w:rFonts w:asciiTheme="minorHAnsi" w:hAnsiTheme="minorHAnsi" w:cstheme="minorHAnsi"/>
                <w:bCs/>
                <w:sz w:val="22"/>
                <w:szCs w:val="22"/>
              </w:rPr>
            </w:pPr>
          </w:p>
        </w:tc>
      </w:tr>
      <w:tr w:rsidR="00D91D7D" w:rsidRPr="008F1C0C" w14:paraId="2E20D835"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108" w:type="dxa"/>
            </w:tcMar>
          </w:tcPr>
          <w:p w14:paraId="134EFF5F" w14:textId="77777777" w:rsidR="00D91D7D" w:rsidRDefault="00D91D7D" w:rsidP="004D2BC3">
            <w:pPr>
              <w:ind w:left="340" w:hanging="340"/>
              <w:rPr>
                <w:rFonts w:asciiTheme="minorHAnsi" w:hAnsiTheme="minorHAnsi" w:cstheme="minorHAnsi"/>
                <w:bCs/>
                <w:sz w:val="22"/>
                <w:szCs w:val="22"/>
              </w:rPr>
            </w:pPr>
            <w:r>
              <w:rPr>
                <w:rFonts w:asciiTheme="minorHAnsi" w:hAnsiTheme="minorHAnsi" w:cstheme="minorHAnsi"/>
                <w:bCs/>
                <w:sz w:val="22"/>
                <w:szCs w:val="22"/>
              </w:rPr>
              <w:t xml:space="preserve">Denegación por el artículo </w:t>
            </w:r>
            <w:r w:rsidRPr="00D91D7D">
              <w:rPr>
                <w:rFonts w:asciiTheme="minorHAnsi" w:hAnsiTheme="minorHAnsi" w:cstheme="minorHAnsi"/>
                <w:b/>
                <w:bCs/>
                <w:sz w:val="22"/>
                <w:szCs w:val="22"/>
              </w:rPr>
              <w:t>13.2</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8A78832" w14:textId="77777777" w:rsidR="00D91D7D" w:rsidRPr="008F1C0C" w:rsidRDefault="00D91D7D" w:rsidP="00833869">
            <w:pPr>
              <w:ind w:left="340" w:hanging="340"/>
              <w:jc w:val="right"/>
              <w:rPr>
                <w:rFonts w:asciiTheme="minorHAnsi" w:hAnsiTheme="minorHAnsi" w:cstheme="minorHAnsi"/>
                <w:bCs/>
                <w:sz w:val="22"/>
                <w:szCs w:val="22"/>
              </w:rPr>
            </w:pPr>
          </w:p>
        </w:tc>
      </w:tr>
      <w:tr w:rsidR="00D91D7D" w:rsidRPr="008F1C0C" w14:paraId="48EDF51D"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D132E43" w14:textId="77777777" w:rsidR="00D91D7D" w:rsidRPr="00506E8A" w:rsidRDefault="00D91D7D" w:rsidP="004D2BC3">
            <w:pPr>
              <w:ind w:left="340" w:hanging="340"/>
              <w:rPr>
                <w:rFonts w:asciiTheme="minorHAnsi" w:hAnsiTheme="minorHAnsi" w:cstheme="minorHAnsi"/>
                <w:b/>
                <w:bCs/>
                <w:sz w:val="22"/>
                <w:szCs w:val="22"/>
              </w:rPr>
            </w:pPr>
            <w:r w:rsidRPr="00506E8A">
              <w:rPr>
                <w:rFonts w:asciiTheme="minorHAnsi" w:hAnsiTheme="minorHAnsi" w:cstheme="minorHAnsi"/>
                <w:b/>
                <w:bCs/>
                <w:sz w:val="22"/>
                <w:szCs w:val="22"/>
              </w:rPr>
              <w:t>Total</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3E2A558" w14:textId="77777777" w:rsidR="00D91D7D" w:rsidRPr="008F1C0C" w:rsidRDefault="00E73D56" w:rsidP="00833869">
            <w:pPr>
              <w:ind w:left="340" w:hanging="340"/>
              <w:jc w:val="right"/>
              <w:rPr>
                <w:rFonts w:asciiTheme="minorHAnsi" w:hAnsiTheme="minorHAnsi" w:cstheme="minorHAnsi"/>
                <w:bCs/>
                <w:sz w:val="22"/>
                <w:szCs w:val="22"/>
              </w:rPr>
            </w:pPr>
            <w:r w:rsidRPr="00E73D56">
              <w:rPr>
                <w:rFonts w:asciiTheme="minorHAnsi" w:hAnsiTheme="minorHAnsi" w:cstheme="minorHAnsi"/>
                <w:b/>
                <w:bCs/>
                <w:sz w:val="22"/>
                <w:szCs w:val="22"/>
              </w:rPr>
              <w:t>0</w:t>
            </w:r>
          </w:p>
        </w:tc>
      </w:tr>
    </w:tbl>
    <w:p w14:paraId="6BE132B3" w14:textId="77777777" w:rsidR="00D91D7D" w:rsidRPr="001A56DD" w:rsidRDefault="00D91D7D" w:rsidP="001A56DD">
      <w:pPr>
        <w:ind w:left="709"/>
        <w:jc w:val="both"/>
        <w:rPr>
          <w:rFonts w:asciiTheme="minorHAnsi" w:hAnsiTheme="minorHAnsi" w:cstheme="minorHAnsi"/>
          <w:bCs/>
          <w:sz w:val="18"/>
          <w:szCs w:val="18"/>
        </w:rPr>
      </w:pPr>
      <w:r w:rsidRPr="001A56DD">
        <w:rPr>
          <w:rFonts w:asciiTheme="minorHAnsi" w:hAnsiTheme="minorHAnsi" w:cstheme="minorHAnsi"/>
          <w:bCs/>
          <w:sz w:val="18"/>
          <w:szCs w:val="18"/>
        </w:rPr>
        <w:t>Artículo 13. Excepciones a la obligación de facilitar la información ambiental.</w:t>
      </w:r>
    </w:p>
    <w:p w14:paraId="3962DCB6" w14:textId="30A9A38D" w:rsidR="00D91D7D" w:rsidRPr="001A56DD" w:rsidRDefault="00D91D7D" w:rsidP="001A56DD">
      <w:pPr>
        <w:ind w:left="709"/>
        <w:jc w:val="both"/>
        <w:rPr>
          <w:rFonts w:asciiTheme="minorHAnsi" w:hAnsiTheme="minorHAnsi" w:cstheme="minorHAnsi"/>
          <w:bCs/>
          <w:sz w:val="18"/>
          <w:szCs w:val="18"/>
        </w:rPr>
      </w:pPr>
      <w:r w:rsidRPr="001A56DD">
        <w:rPr>
          <w:rFonts w:asciiTheme="minorHAnsi" w:hAnsiTheme="minorHAnsi" w:cstheme="minorHAnsi"/>
          <w:bCs/>
          <w:sz w:val="18"/>
          <w:szCs w:val="18"/>
        </w:rPr>
        <w:t xml:space="preserve">1. Las </w:t>
      </w:r>
      <w:proofErr w:type="gramStart"/>
      <w:r w:rsidR="00AE43A5" w:rsidRPr="001A56DD">
        <w:rPr>
          <w:rFonts w:asciiTheme="minorHAnsi" w:hAnsiTheme="minorHAnsi" w:cstheme="minorHAnsi"/>
          <w:bCs/>
          <w:sz w:val="18"/>
          <w:szCs w:val="18"/>
        </w:rPr>
        <w:t>autoridades</w:t>
      </w:r>
      <w:r w:rsidRPr="001A56DD">
        <w:rPr>
          <w:rFonts w:asciiTheme="minorHAnsi" w:hAnsiTheme="minorHAnsi" w:cstheme="minorHAnsi"/>
          <w:bCs/>
          <w:sz w:val="18"/>
          <w:szCs w:val="18"/>
        </w:rPr>
        <w:t xml:space="preserve"> </w:t>
      </w:r>
      <w:r w:rsidR="00AE43A5">
        <w:rPr>
          <w:rFonts w:asciiTheme="minorHAnsi" w:hAnsiTheme="minorHAnsi" w:cstheme="minorHAnsi"/>
          <w:bCs/>
          <w:sz w:val="18"/>
          <w:szCs w:val="18"/>
        </w:rPr>
        <w:t>públicas</w:t>
      </w:r>
      <w:proofErr w:type="gramEnd"/>
      <w:r w:rsidR="00AE43A5">
        <w:rPr>
          <w:rFonts w:asciiTheme="minorHAnsi" w:hAnsiTheme="minorHAnsi" w:cstheme="minorHAnsi"/>
          <w:bCs/>
          <w:sz w:val="18"/>
          <w:szCs w:val="18"/>
        </w:rPr>
        <w:t xml:space="preserve"> </w:t>
      </w:r>
      <w:r w:rsidRPr="001A56DD">
        <w:rPr>
          <w:rFonts w:asciiTheme="minorHAnsi" w:hAnsiTheme="minorHAnsi" w:cstheme="minorHAnsi"/>
          <w:bCs/>
          <w:sz w:val="18"/>
          <w:szCs w:val="18"/>
        </w:rPr>
        <w:t>podrán denegar las solicitudes de información ambiental cuando concurra cualquiera de las circunstancias que se indican a continuación:</w:t>
      </w:r>
    </w:p>
    <w:p w14:paraId="20BA0A4F" w14:textId="77777777" w:rsidR="00D91D7D" w:rsidRPr="001A56DD" w:rsidRDefault="00D91D7D" w:rsidP="001A56DD">
      <w:pPr>
        <w:ind w:left="709"/>
        <w:jc w:val="both"/>
        <w:rPr>
          <w:rFonts w:asciiTheme="minorHAnsi" w:hAnsiTheme="minorHAnsi" w:cstheme="minorHAnsi"/>
          <w:bCs/>
          <w:sz w:val="18"/>
          <w:szCs w:val="18"/>
        </w:rPr>
      </w:pPr>
      <w:r w:rsidRPr="001A56DD">
        <w:rPr>
          <w:rFonts w:asciiTheme="minorHAnsi" w:hAnsiTheme="minorHAnsi" w:cstheme="minorHAnsi"/>
          <w:bCs/>
          <w:sz w:val="18"/>
          <w:szCs w:val="18"/>
        </w:rPr>
        <w:t xml:space="preserve">a) Que la información solicitada a la autoridad pública no obre en poder de </w:t>
      </w:r>
      <w:proofErr w:type="gramStart"/>
      <w:r w:rsidRPr="001A56DD">
        <w:rPr>
          <w:rFonts w:asciiTheme="minorHAnsi" w:hAnsiTheme="minorHAnsi" w:cstheme="minorHAnsi"/>
          <w:bCs/>
          <w:sz w:val="18"/>
          <w:szCs w:val="18"/>
        </w:rPr>
        <w:t>ésta</w:t>
      </w:r>
      <w:proofErr w:type="gramEnd"/>
      <w:r w:rsidRPr="001A56DD">
        <w:rPr>
          <w:rFonts w:asciiTheme="minorHAnsi" w:hAnsiTheme="minorHAnsi" w:cstheme="minorHAnsi"/>
          <w:bCs/>
          <w:sz w:val="18"/>
          <w:szCs w:val="18"/>
        </w:rPr>
        <w:t xml:space="preserve"> o en el de otra entidad en su nombre, sin perjuicio de lo dispuesto en el artículo 10.2.b).</w:t>
      </w:r>
    </w:p>
    <w:p w14:paraId="1C2A4A86" w14:textId="77777777" w:rsidR="00D91D7D" w:rsidRPr="001A56DD" w:rsidRDefault="00D91D7D" w:rsidP="001A56DD">
      <w:pPr>
        <w:ind w:left="709"/>
        <w:jc w:val="both"/>
        <w:rPr>
          <w:rFonts w:asciiTheme="minorHAnsi" w:hAnsiTheme="minorHAnsi" w:cstheme="minorHAnsi"/>
          <w:bCs/>
          <w:sz w:val="18"/>
          <w:szCs w:val="18"/>
        </w:rPr>
      </w:pPr>
      <w:r w:rsidRPr="001A56DD">
        <w:rPr>
          <w:rFonts w:asciiTheme="minorHAnsi" w:hAnsiTheme="minorHAnsi" w:cstheme="minorHAnsi"/>
          <w:bCs/>
          <w:sz w:val="18"/>
          <w:szCs w:val="18"/>
        </w:rPr>
        <w:t>b) Que la solicitud sea manifiestamente irrazonable.</w:t>
      </w:r>
    </w:p>
    <w:p w14:paraId="1D79B7A5" w14:textId="77777777" w:rsidR="00D91D7D" w:rsidRPr="001A56DD" w:rsidRDefault="00D91D7D" w:rsidP="001A56DD">
      <w:pPr>
        <w:ind w:left="709"/>
        <w:jc w:val="both"/>
        <w:rPr>
          <w:rFonts w:asciiTheme="minorHAnsi" w:hAnsiTheme="minorHAnsi" w:cstheme="minorHAnsi"/>
          <w:bCs/>
          <w:sz w:val="18"/>
          <w:szCs w:val="18"/>
        </w:rPr>
      </w:pPr>
      <w:r w:rsidRPr="001A56DD">
        <w:rPr>
          <w:rFonts w:asciiTheme="minorHAnsi" w:hAnsiTheme="minorHAnsi" w:cstheme="minorHAnsi"/>
          <w:bCs/>
          <w:sz w:val="18"/>
          <w:szCs w:val="18"/>
        </w:rPr>
        <w:t>c) Que la solicitud esté formulada de manera excesivamente general, teniendo en cuenta lo dispuesto en el artículo 10.2.a).</w:t>
      </w:r>
    </w:p>
    <w:p w14:paraId="6186FAEC" w14:textId="77777777" w:rsidR="00D91D7D" w:rsidRPr="001A56DD" w:rsidRDefault="00D91D7D" w:rsidP="001A56DD">
      <w:pPr>
        <w:ind w:left="709"/>
        <w:jc w:val="both"/>
        <w:rPr>
          <w:rFonts w:asciiTheme="minorHAnsi" w:hAnsiTheme="minorHAnsi" w:cstheme="minorHAnsi"/>
          <w:bCs/>
          <w:sz w:val="18"/>
          <w:szCs w:val="18"/>
        </w:rPr>
      </w:pPr>
      <w:r w:rsidRPr="001A56DD">
        <w:rPr>
          <w:rFonts w:asciiTheme="minorHAnsi" w:hAnsiTheme="minorHAnsi" w:cstheme="minorHAnsi"/>
          <w:bCs/>
          <w:sz w:val="18"/>
          <w:szCs w:val="18"/>
        </w:rPr>
        <w:t xml:space="preserve">d) Que la solicitud se refiera a material en curso de elaboración o a documentos o datos inconclusos. Por estos últimos se entenderán aquellos sobre los que la </w:t>
      </w:r>
      <w:proofErr w:type="gramStart"/>
      <w:r w:rsidRPr="001A56DD">
        <w:rPr>
          <w:rFonts w:asciiTheme="minorHAnsi" w:hAnsiTheme="minorHAnsi" w:cstheme="minorHAnsi"/>
          <w:bCs/>
          <w:sz w:val="18"/>
          <w:szCs w:val="18"/>
        </w:rPr>
        <w:t>autoridad pública</w:t>
      </w:r>
      <w:proofErr w:type="gramEnd"/>
      <w:r w:rsidRPr="001A56DD">
        <w:rPr>
          <w:rFonts w:asciiTheme="minorHAnsi" w:hAnsiTheme="minorHAnsi" w:cstheme="minorHAnsi"/>
          <w:bCs/>
          <w:sz w:val="18"/>
          <w:szCs w:val="18"/>
        </w:rPr>
        <w:t xml:space="preserve"> esté trabajando activamente. Si la denegación se basa en este mo</w:t>
      </w:r>
      <w:r w:rsidR="008A7787">
        <w:rPr>
          <w:rFonts w:asciiTheme="minorHAnsi" w:hAnsiTheme="minorHAnsi" w:cstheme="minorHAnsi"/>
          <w:bCs/>
          <w:sz w:val="18"/>
          <w:szCs w:val="18"/>
        </w:rPr>
        <w:softHyphen/>
      </w:r>
      <w:r w:rsidRPr="001A56DD">
        <w:rPr>
          <w:rFonts w:asciiTheme="minorHAnsi" w:hAnsiTheme="minorHAnsi" w:cstheme="minorHAnsi"/>
          <w:bCs/>
          <w:sz w:val="18"/>
          <w:szCs w:val="18"/>
        </w:rPr>
        <w:t xml:space="preserve">tivo, la </w:t>
      </w:r>
      <w:proofErr w:type="gramStart"/>
      <w:r w:rsidRPr="001A56DD">
        <w:rPr>
          <w:rFonts w:asciiTheme="minorHAnsi" w:hAnsiTheme="minorHAnsi" w:cstheme="minorHAnsi"/>
          <w:bCs/>
          <w:sz w:val="18"/>
          <w:szCs w:val="18"/>
        </w:rPr>
        <w:t>autoridad pública</w:t>
      </w:r>
      <w:proofErr w:type="gramEnd"/>
      <w:r w:rsidRPr="001A56DD">
        <w:rPr>
          <w:rFonts w:asciiTheme="minorHAnsi" w:hAnsiTheme="minorHAnsi" w:cstheme="minorHAnsi"/>
          <w:bCs/>
          <w:sz w:val="18"/>
          <w:szCs w:val="18"/>
        </w:rPr>
        <w:t xml:space="preserve"> competente deberá mencionar en la denegación la autoridad que está preparando el material e informar al solicitante acerca del tiempo previsto para terminar su elaboración.</w:t>
      </w:r>
    </w:p>
    <w:p w14:paraId="1255229A" w14:textId="77777777" w:rsidR="00D91D7D" w:rsidRPr="001A56DD" w:rsidRDefault="00D91D7D" w:rsidP="001A56DD">
      <w:pPr>
        <w:ind w:left="709"/>
        <w:jc w:val="both"/>
        <w:rPr>
          <w:rFonts w:asciiTheme="minorHAnsi" w:hAnsiTheme="minorHAnsi" w:cstheme="minorHAnsi"/>
          <w:bCs/>
          <w:sz w:val="18"/>
          <w:szCs w:val="18"/>
        </w:rPr>
      </w:pPr>
      <w:r w:rsidRPr="001A56DD">
        <w:rPr>
          <w:rFonts w:asciiTheme="minorHAnsi" w:hAnsiTheme="minorHAnsi" w:cstheme="minorHAnsi"/>
          <w:bCs/>
          <w:sz w:val="18"/>
          <w:szCs w:val="18"/>
        </w:rPr>
        <w:t>e) Que la solicitud se refiera a comunicaciones internas, teniendo en cuenta el interés público atendido por la revelación.</w:t>
      </w:r>
    </w:p>
    <w:p w14:paraId="533B1980" w14:textId="77777777" w:rsidR="00362879" w:rsidRDefault="00362879" w:rsidP="00A00D7A">
      <w:pPr>
        <w:keepNext/>
        <w:spacing w:before="120" w:after="120"/>
        <w:ind w:left="397" w:hanging="397"/>
        <w:jc w:val="both"/>
        <w:rPr>
          <w:rFonts w:asciiTheme="minorHAnsi" w:hAnsiTheme="minorHAnsi" w:cstheme="minorHAnsi"/>
          <w:bCs/>
        </w:rPr>
      </w:pPr>
      <w:r w:rsidRPr="00362879">
        <w:rPr>
          <w:rFonts w:asciiTheme="minorHAnsi" w:hAnsiTheme="minorHAnsi" w:cstheme="minorHAnsi"/>
          <w:b/>
        </w:rPr>
        <w:t xml:space="preserve">Pregunta </w:t>
      </w:r>
      <w:r w:rsidR="005733EC" w:rsidRPr="00362879">
        <w:rPr>
          <w:rFonts w:asciiTheme="minorHAnsi" w:hAnsiTheme="minorHAnsi" w:cstheme="minorHAnsi"/>
          <w:b/>
        </w:rPr>
        <w:t>11</w:t>
      </w:r>
      <w:r w:rsidR="001A56DD" w:rsidRPr="00362879">
        <w:rPr>
          <w:rFonts w:asciiTheme="minorHAnsi" w:hAnsiTheme="minorHAnsi" w:cstheme="minorHAnsi"/>
          <w:b/>
        </w:rPr>
        <w:t>.</w:t>
      </w:r>
      <w:r w:rsidR="001A56DD">
        <w:rPr>
          <w:rFonts w:asciiTheme="minorHAnsi" w:hAnsiTheme="minorHAnsi" w:cstheme="minorHAnsi"/>
          <w:bCs/>
        </w:rPr>
        <w:tab/>
      </w:r>
      <w:r w:rsidR="009A2093" w:rsidRPr="001A56DD">
        <w:rPr>
          <w:rFonts w:asciiTheme="minorHAnsi" w:hAnsiTheme="minorHAnsi" w:cstheme="minorHAnsi"/>
          <w:bCs/>
        </w:rPr>
        <w:t xml:space="preserve">Solicitudes sujetas a contraprestación económica (art.15) </w:t>
      </w:r>
    </w:p>
    <w:p w14:paraId="671D32E1" w14:textId="0C5EB535" w:rsidR="009A2093" w:rsidRDefault="00362879" w:rsidP="001A79BB">
      <w:pPr>
        <w:jc w:val="both"/>
        <w:rPr>
          <w:rFonts w:asciiTheme="minorHAnsi" w:hAnsiTheme="minorHAnsi" w:cstheme="minorHAnsi"/>
          <w:b/>
          <w:bCs/>
          <w:color w:val="1F497D" w:themeColor="text2"/>
        </w:rPr>
      </w:pPr>
      <w:r w:rsidRPr="001A79BB">
        <w:rPr>
          <w:rFonts w:asciiTheme="minorHAnsi" w:hAnsiTheme="minorHAnsi" w:cstheme="minorHAnsi"/>
          <w:b/>
          <w:bCs/>
          <w:color w:val="1F497D" w:themeColor="text2"/>
        </w:rPr>
        <w:t xml:space="preserve">Nota: </w:t>
      </w:r>
      <w:r w:rsidR="009A2093" w:rsidRPr="001A79BB">
        <w:rPr>
          <w:rFonts w:asciiTheme="minorHAnsi" w:hAnsiTheme="minorHAnsi" w:cstheme="minorHAnsi"/>
          <w:b/>
          <w:bCs/>
          <w:color w:val="1F497D" w:themeColor="text2"/>
        </w:rPr>
        <w:t>se recuerda la obligatoriedad de ela</w:t>
      </w:r>
      <w:r w:rsidR="008A7787" w:rsidRPr="001A79BB">
        <w:rPr>
          <w:rFonts w:asciiTheme="minorHAnsi" w:hAnsiTheme="minorHAnsi" w:cstheme="minorHAnsi"/>
          <w:b/>
          <w:bCs/>
          <w:color w:val="1F497D" w:themeColor="text2"/>
        </w:rPr>
        <w:softHyphen/>
      </w:r>
      <w:r w:rsidR="009A2093" w:rsidRPr="001A79BB">
        <w:rPr>
          <w:rFonts w:asciiTheme="minorHAnsi" w:hAnsiTheme="minorHAnsi" w:cstheme="minorHAnsi"/>
          <w:b/>
          <w:bCs/>
          <w:color w:val="1F497D" w:themeColor="text2"/>
        </w:rPr>
        <w:t>borar, publicar y poner a disposición de los solicitantes el listado de tasas, pre</w:t>
      </w:r>
      <w:r w:rsidR="008A7787" w:rsidRPr="001A79BB">
        <w:rPr>
          <w:rFonts w:asciiTheme="minorHAnsi" w:hAnsiTheme="minorHAnsi" w:cstheme="minorHAnsi"/>
          <w:b/>
          <w:bCs/>
          <w:color w:val="1F497D" w:themeColor="text2"/>
        </w:rPr>
        <w:softHyphen/>
      </w:r>
      <w:r w:rsidR="009A2093" w:rsidRPr="001A79BB">
        <w:rPr>
          <w:rFonts w:asciiTheme="minorHAnsi" w:hAnsiTheme="minorHAnsi" w:cstheme="minorHAnsi"/>
          <w:b/>
          <w:bCs/>
          <w:color w:val="1F497D" w:themeColor="text2"/>
        </w:rPr>
        <w:t xml:space="preserve">cios públicos y privados que </w:t>
      </w:r>
      <w:proofErr w:type="gramStart"/>
      <w:r w:rsidR="009A2093" w:rsidRPr="001A79BB">
        <w:rPr>
          <w:rFonts w:asciiTheme="minorHAnsi" w:hAnsiTheme="minorHAnsi" w:cstheme="minorHAnsi"/>
          <w:b/>
          <w:bCs/>
          <w:color w:val="1F497D" w:themeColor="text2"/>
        </w:rPr>
        <w:t>sean de aplicación</w:t>
      </w:r>
      <w:proofErr w:type="gramEnd"/>
      <w:r w:rsidR="009A2093" w:rsidRPr="001A79BB">
        <w:rPr>
          <w:rFonts w:asciiTheme="minorHAnsi" w:hAnsiTheme="minorHAnsi" w:cstheme="minorHAnsi"/>
          <w:b/>
          <w:bCs/>
          <w:color w:val="1F497D" w:themeColor="text2"/>
        </w:rPr>
        <w:t xml:space="preserve"> a </w:t>
      </w:r>
      <w:r w:rsidR="001A79BB" w:rsidRPr="001A79BB">
        <w:rPr>
          <w:rFonts w:asciiTheme="minorHAnsi" w:hAnsiTheme="minorHAnsi" w:cstheme="minorHAnsi"/>
          <w:b/>
          <w:bCs/>
          <w:color w:val="1F497D" w:themeColor="text2"/>
        </w:rPr>
        <w:t xml:space="preserve">las </w:t>
      </w:r>
      <w:r w:rsidR="009A2093" w:rsidRPr="001A79BB">
        <w:rPr>
          <w:rFonts w:asciiTheme="minorHAnsi" w:hAnsiTheme="minorHAnsi" w:cstheme="minorHAnsi"/>
          <w:b/>
          <w:bCs/>
          <w:color w:val="1F497D" w:themeColor="text2"/>
        </w:rPr>
        <w:t>solicitudes</w:t>
      </w:r>
      <w:r w:rsidR="001A79BB" w:rsidRPr="001A79BB">
        <w:rPr>
          <w:rFonts w:asciiTheme="minorHAnsi" w:hAnsiTheme="minorHAnsi" w:cstheme="minorHAnsi"/>
          <w:b/>
          <w:bCs/>
          <w:color w:val="1F497D" w:themeColor="text2"/>
        </w:rPr>
        <w:t xml:space="preserve"> de información</w:t>
      </w:r>
      <w:r w:rsidR="009A2093" w:rsidRPr="001A79BB">
        <w:rPr>
          <w:rFonts w:asciiTheme="minorHAnsi" w:hAnsiTheme="minorHAnsi" w:cstheme="minorHAnsi"/>
          <w:b/>
          <w:bCs/>
          <w:color w:val="1F497D" w:themeColor="text2"/>
        </w:rPr>
        <w:t>, así como los supuestos en los que no proceda el pago</w:t>
      </w:r>
      <w:r w:rsidR="001A79BB" w:rsidRPr="001A79BB">
        <w:rPr>
          <w:rFonts w:asciiTheme="minorHAnsi" w:hAnsiTheme="minorHAnsi" w:cstheme="minorHAnsi"/>
          <w:b/>
          <w:bCs/>
          <w:color w:val="1F497D" w:themeColor="text2"/>
        </w:rPr>
        <w:t>.</w:t>
      </w:r>
    </w:p>
    <w:p w14:paraId="285A6774" w14:textId="77777777" w:rsidR="001A79BB" w:rsidRPr="001A79BB" w:rsidRDefault="001A79BB" w:rsidP="001A79BB">
      <w:pPr>
        <w:jc w:val="both"/>
        <w:rPr>
          <w:rFonts w:asciiTheme="minorHAnsi" w:hAnsiTheme="minorHAnsi" w:cstheme="minorHAnsi"/>
          <w:b/>
          <w:bCs/>
          <w:color w:val="1F497D" w:themeColor="text2"/>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2548"/>
      </w:tblGrid>
      <w:tr w:rsidR="001A56DD" w:rsidRPr="00200E2D" w14:paraId="385441F4" w14:textId="77777777" w:rsidTr="000B21BB">
        <w:trPr>
          <w:trHeight w:hRule="exact" w:val="284"/>
          <w:tblHeader/>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6635BFC5" w14:textId="77777777" w:rsidR="001A56DD" w:rsidRPr="00200E2D" w:rsidRDefault="0073354A" w:rsidP="001D449B">
            <w:pPr>
              <w:ind w:left="340" w:hanging="340"/>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Tramitación con contraprestación económica</w:t>
            </w:r>
          </w:p>
        </w:tc>
        <w:tc>
          <w:tcPr>
            <w:tcW w:w="2548" w:type="dxa"/>
            <w:tcBorders>
              <w:top w:val="single" w:sz="4" w:space="0" w:color="365F91" w:themeColor="accent1" w:themeShade="BF"/>
              <w:left w:val="single" w:sz="4" w:space="0" w:color="FFFFFF" w:themeColor="background1"/>
              <w:bottom w:val="single" w:sz="4" w:space="0" w:color="365F91" w:themeColor="accent1" w:themeShade="BF"/>
              <w:right w:val="single" w:sz="4" w:space="0" w:color="365F91" w:themeColor="accent1" w:themeShade="BF"/>
            </w:tcBorders>
            <w:shd w:val="clear" w:color="auto" w:fill="365F91" w:themeFill="accent1" w:themeFillShade="BF"/>
          </w:tcPr>
          <w:p w14:paraId="370AE732" w14:textId="77777777" w:rsidR="001A56DD" w:rsidRPr="00200E2D" w:rsidRDefault="001A56DD" w:rsidP="0073354A">
            <w:pPr>
              <w:ind w:left="340" w:hanging="340"/>
              <w:jc w:val="center"/>
              <w:rPr>
                <w:rFonts w:asciiTheme="minorHAnsi" w:hAnsiTheme="minorHAnsi" w:cstheme="minorHAnsi"/>
                <w:b/>
                <w:bCs/>
                <w:color w:val="FFFFFF" w:themeColor="background1"/>
                <w:sz w:val="22"/>
                <w:szCs w:val="22"/>
              </w:rPr>
            </w:pPr>
            <w:r w:rsidRPr="00200E2D">
              <w:rPr>
                <w:rFonts w:asciiTheme="minorHAnsi" w:hAnsiTheme="minorHAnsi" w:cstheme="minorHAnsi"/>
                <w:b/>
                <w:bCs/>
                <w:color w:val="FFFFFF" w:themeColor="background1"/>
                <w:sz w:val="22"/>
                <w:szCs w:val="22"/>
              </w:rPr>
              <w:t>Núm</w:t>
            </w:r>
            <w:r w:rsidR="0073354A" w:rsidRPr="00200E2D">
              <w:rPr>
                <w:rFonts w:asciiTheme="minorHAnsi" w:hAnsiTheme="minorHAnsi" w:cstheme="minorHAnsi"/>
                <w:b/>
                <w:bCs/>
                <w:color w:val="FFFFFF" w:themeColor="background1"/>
                <w:sz w:val="22"/>
                <w:szCs w:val="22"/>
              </w:rPr>
              <w:t xml:space="preserve">. </w:t>
            </w:r>
            <w:proofErr w:type="gramStart"/>
            <w:r w:rsidR="0073354A" w:rsidRPr="00200E2D">
              <w:rPr>
                <w:rFonts w:asciiTheme="minorHAnsi" w:hAnsiTheme="minorHAnsi" w:cstheme="minorHAnsi"/>
                <w:b/>
                <w:bCs/>
                <w:color w:val="FFFFFF" w:themeColor="background1"/>
                <w:sz w:val="22"/>
                <w:szCs w:val="22"/>
              </w:rPr>
              <w:t>S</w:t>
            </w:r>
            <w:r w:rsidRPr="00200E2D">
              <w:rPr>
                <w:rFonts w:asciiTheme="minorHAnsi" w:hAnsiTheme="minorHAnsi" w:cstheme="minorHAnsi"/>
                <w:b/>
                <w:bCs/>
                <w:color w:val="FFFFFF" w:themeColor="background1"/>
                <w:sz w:val="22"/>
                <w:szCs w:val="22"/>
              </w:rPr>
              <w:t>ol</w:t>
            </w:r>
            <w:r w:rsidR="00A41EDA">
              <w:rPr>
                <w:rFonts w:asciiTheme="minorHAnsi" w:hAnsiTheme="minorHAnsi" w:cstheme="minorHAnsi"/>
                <w:b/>
                <w:bCs/>
                <w:color w:val="FFFFFF" w:themeColor="background1"/>
                <w:sz w:val="22"/>
                <w:szCs w:val="22"/>
              </w:rPr>
              <w:t>.</w:t>
            </w:r>
            <w:r w:rsidR="0073354A" w:rsidRPr="00200E2D">
              <w:rPr>
                <w:rFonts w:asciiTheme="minorHAnsi" w:hAnsiTheme="minorHAnsi" w:cstheme="minorHAnsi"/>
                <w:b/>
                <w:bCs/>
                <w:color w:val="FFFFFF" w:themeColor="background1"/>
                <w:sz w:val="22"/>
                <w:szCs w:val="22"/>
              </w:rPr>
              <w:t>/</w:t>
            </w:r>
            <w:proofErr w:type="gramEnd"/>
            <w:r w:rsidR="00A41EDA">
              <w:rPr>
                <w:rFonts w:asciiTheme="minorHAnsi" w:hAnsiTheme="minorHAnsi" w:cstheme="minorHAnsi"/>
                <w:b/>
                <w:bCs/>
                <w:color w:val="FFFFFF" w:themeColor="background1"/>
                <w:sz w:val="22"/>
                <w:szCs w:val="22"/>
              </w:rPr>
              <w:t>R</w:t>
            </w:r>
            <w:r w:rsidR="0073354A" w:rsidRPr="00200E2D">
              <w:rPr>
                <w:rFonts w:asciiTheme="minorHAnsi" w:hAnsiTheme="minorHAnsi" w:cstheme="minorHAnsi"/>
                <w:b/>
                <w:bCs/>
                <w:color w:val="FFFFFF" w:themeColor="background1"/>
                <w:sz w:val="22"/>
                <w:szCs w:val="22"/>
              </w:rPr>
              <w:t>ec.</w:t>
            </w:r>
          </w:p>
        </w:tc>
      </w:tr>
      <w:tr w:rsidR="001A56DD" w:rsidRPr="008F1C0C" w14:paraId="5BD1EFC8"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37310D9" w14:textId="77777777" w:rsidR="001A56DD" w:rsidRPr="008F1C0C" w:rsidRDefault="0073354A" w:rsidP="004D2BC3">
            <w:pPr>
              <w:ind w:left="340" w:hanging="340"/>
              <w:rPr>
                <w:rFonts w:asciiTheme="minorHAnsi" w:hAnsiTheme="minorHAnsi" w:cstheme="minorHAnsi"/>
                <w:bCs/>
                <w:sz w:val="22"/>
                <w:szCs w:val="22"/>
              </w:rPr>
            </w:pPr>
            <w:r>
              <w:rPr>
                <w:rFonts w:asciiTheme="minorHAnsi" w:hAnsiTheme="minorHAnsi" w:cstheme="minorHAnsi"/>
                <w:bCs/>
                <w:sz w:val="22"/>
                <w:szCs w:val="22"/>
              </w:rPr>
              <w:t>Solicitudes sujetas a contraprestación</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05A1B31" w14:textId="77777777" w:rsidR="001A56DD" w:rsidRPr="008F1C0C" w:rsidRDefault="001A56DD" w:rsidP="001D449B">
            <w:pPr>
              <w:ind w:left="340" w:hanging="340"/>
              <w:jc w:val="right"/>
              <w:rPr>
                <w:rFonts w:asciiTheme="minorHAnsi" w:hAnsiTheme="minorHAnsi" w:cstheme="minorHAnsi"/>
                <w:bCs/>
                <w:sz w:val="22"/>
                <w:szCs w:val="22"/>
              </w:rPr>
            </w:pPr>
          </w:p>
        </w:tc>
      </w:tr>
      <w:tr w:rsidR="001A56DD" w:rsidRPr="008F1C0C" w14:paraId="02E0E12F"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FE8A25A" w14:textId="77777777" w:rsidR="001A56DD" w:rsidRPr="008F1C0C" w:rsidRDefault="0073354A" w:rsidP="004D2BC3">
            <w:pPr>
              <w:ind w:left="340" w:hanging="340"/>
              <w:rPr>
                <w:rFonts w:asciiTheme="minorHAnsi" w:hAnsiTheme="minorHAnsi" w:cstheme="minorHAnsi"/>
                <w:bCs/>
                <w:sz w:val="22"/>
                <w:szCs w:val="22"/>
              </w:rPr>
            </w:pPr>
            <w:r>
              <w:rPr>
                <w:rFonts w:asciiTheme="minorHAnsi" w:hAnsiTheme="minorHAnsi" w:cstheme="minorHAnsi"/>
                <w:bCs/>
                <w:sz w:val="22"/>
                <w:szCs w:val="22"/>
              </w:rPr>
              <w:t>Recursos por disconformidad con la contraprestación</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AA9103E" w14:textId="77777777" w:rsidR="001A56DD" w:rsidRPr="008F1C0C" w:rsidRDefault="001A56DD" w:rsidP="001D449B">
            <w:pPr>
              <w:ind w:left="340" w:hanging="340"/>
              <w:jc w:val="right"/>
              <w:rPr>
                <w:rFonts w:asciiTheme="minorHAnsi" w:hAnsiTheme="minorHAnsi" w:cstheme="minorHAnsi"/>
                <w:bCs/>
                <w:sz w:val="22"/>
                <w:szCs w:val="22"/>
              </w:rPr>
            </w:pPr>
          </w:p>
        </w:tc>
      </w:tr>
      <w:tr w:rsidR="0073354A" w:rsidRPr="0073354A" w14:paraId="08D62EE4" w14:textId="77777777" w:rsidTr="004D2BC3">
        <w:trPr>
          <w:trHeight w:hRule="exact" w:val="284"/>
        </w:trPr>
        <w:tc>
          <w:tcPr>
            <w:tcW w:w="806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82B8691" w14:textId="77777777" w:rsidR="0073354A" w:rsidRPr="0073354A" w:rsidRDefault="0073354A" w:rsidP="004D2BC3">
            <w:pPr>
              <w:ind w:left="340" w:hanging="340"/>
              <w:rPr>
                <w:rFonts w:asciiTheme="minorHAnsi" w:hAnsiTheme="minorHAnsi" w:cstheme="minorHAnsi"/>
                <w:bCs/>
                <w:sz w:val="22"/>
                <w:szCs w:val="22"/>
              </w:rPr>
            </w:pPr>
            <w:r w:rsidRPr="0073354A">
              <w:rPr>
                <w:rFonts w:asciiTheme="minorHAnsi" w:hAnsiTheme="minorHAnsi" w:cstheme="minorHAnsi"/>
                <w:bCs/>
                <w:sz w:val="22"/>
                <w:szCs w:val="22"/>
              </w:rPr>
              <w:t>Normativa aplicada en la contraprestación</w:t>
            </w:r>
            <w:r>
              <w:rPr>
                <w:rFonts w:asciiTheme="minorHAnsi" w:hAnsiTheme="minorHAnsi" w:cstheme="minorHAnsi"/>
                <w:bCs/>
                <w:sz w:val="22"/>
                <w:szCs w:val="22"/>
              </w:rPr>
              <w:t xml:space="preserve">: </w:t>
            </w:r>
          </w:p>
        </w:tc>
      </w:tr>
    </w:tbl>
    <w:p w14:paraId="1BD18C81" w14:textId="15B447CB" w:rsidR="001A56DD" w:rsidRDefault="001A79BB" w:rsidP="001A79BB">
      <w:pPr>
        <w:keepNext/>
        <w:spacing w:before="120" w:after="120"/>
        <w:jc w:val="both"/>
        <w:rPr>
          <w:rFonts w:asciiTheme="minorHAnsi" w:hAnsiTheme="minorHAnsi" w:cstheme="minorHAnsi"/>
          <w:bCs/>
        </w:rPr>
      </w:pPr>
      <w:r w:rsidRPr="001A79BB">
        <w:rPr>
          <w:rFonts w:asciiTheme="minorHAnsi" w:hAnsiTheme="minorHAnsi" w:cstheme="minorHAnsi"/>
          <w:b/>
        </w:rPr>
        <w:lastRenderedPageBreak/>
        <w:t xml:space="preserve">Pregunta </w:t>
      </w:r>
      <w:r w:rsidR="005733EC" w:rsidRPr="001A79BB">
        <w:rPr>
          <w:rFonts w:asciiTheme="minorHAnsi" w:hAnsiTheme="minorHAnsi" w:cstheme="minorHAnsi"/>
          <w:b/>
        </w:rPr>
        <w:t>12</w:t>
      </w:r>
      <w:r w:rsidR="00385624" w:rsidRPr="001A79BB">
        <w:rPr>
          <w:rFonts w:asciiTheme="minorHAnsi" w:hAnsiTheme="minorHAnsi" w:cstheme="minorHAnsi"/>
          <w:b/>
        </w:rPr>
        <w:t>.</w:t>
      </w:r>
      <w:r w:rsidR="00385624">
        <w:rPr>
          <w:rFonts w:asciiTheme="minorHAnsi" w:hAnsiTheme="minorHAnsi" w:cstheme="minorHAnsi"/>
          <w:bCs/>
        </w:rPr>
        <w:tab/>
      </w:r>
      <w:r w:rsidR="00385624" w:rsidRPr="00385624">
        <w:rPr>
          <w:rFonts w:asciiTheme="minorHAnsi" w:hAnsiTheme="minorHAnsi" w:cstheme="minorHAnsi"/>
          <w:bCs/>
        </w:rPr>
        <w:t xml:space="preserve">Recursos interpuestos en vía administrativa </w:t>
      </w:r>
      <w:r w:rsidR="005733EC">
        <w:rPr>
          <w:rFonts w:asciiTheme="minorHAnsi" w:hAnsiTheme="minorHAnsi" w:cstheme="minorHAnsi"/>
          <w:bCs/>
        </w:rPr>
        <w:t xml:space="preserve">contra resoluciones dictadas por esa </w:t>
      </w:r>
      <w:proofErr w:type="gramStart"/>
      <w:r w:rsidR="005733EC">
        <w:rPr>
          <w:rFonts w:asciiTheme="minorHAnsi" w:hAnsiTheme="minorHAnsi" w:cstheme="minorHAnsi"/>
          <w:bCs/>
        </w:rPr>
        <w:t>autoridad pública</w:t>
      </w:r>
      <w:proofErr w:type="gramEnd"/>
      <w:r w:rsidR="005733EC">
        <w:rPr>
          <w:rFonts w:asciiTheme="minorHAnsi" w:hAnsiTheme="minorHAnsi" w:cstheme="minorHAnsi"/>
          <w:bCs/>
        </w:rPr>
        <w:t xml:space="preserve"> </w:t>
      </w:r>
      <w:r w:rsidR="00385624" w:rsidRPr="00385624">
        <w:rPr>
          <w:rFonts w:asciiTheme="minorHAnsi" w:hAnsiTheme="minorHAnsi" w:cstheme="minorHAnsi"/>
          <w:bCs/>
        </w:rPr>
        <w:t>(Art. 20)</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2552"/>
      </w:tblGrid>
      <w:tr w:rsidR="00385624" w:rsidRPr="008F1C0C" w14:paraId="5A024DFE" w14:textId="77777777" w:rsidTr="000B21BB">
        <w:trPr>
          <w:trHeight w:hRule="exact" w:val="284"/>
          <w:tblHeader/>
        </w:trPr>
        <w:tc>
          <w:tcPr>
            <w:tcW w:w="55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5107F779" w14:textId="77777777" w:rsidR="00385624" w:rsidRPr="008F1C0C" w:rsidRDefault="00385624" w:rsidP="001D449B">
            <w:pPr>
              <w:ind w:left="340" w:hanging="34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Tipo de recurso</w:t>
            </w:r>
          </w:p>
        </w:tc>
        <w:tc>
          <w:tcPr>
            <w:tcW w:w="2552" w:type="dxa"/>
            <w:tcBorders>
              <w:top w:val="single" w:sz="4" w:space="0" w:color="365F91" w:themeColor="accent1" w:themeShade="BF"/>
              <w:left w:val="single" w:sz="4" w:space="0" w:color="FFFFFF" w:themeColor="background1"/>
              <w:bottom w:val="single" w:sz="4" w:space="0" w:color="365F91" w:themeColor="accent1" w:themeShade="BF"/>
              <w:right w:val="single" w:sz="4" w:space="0" w:color="365F91" w:themeColor="accent1" w:themeShade="BF"/>
            </w:tcBorders>
            <w:shd w:val="clear" w:color="auto" w:fill="365F91" w:themeFill="accent1" w:themeFillShade="BF"/>
          </w:tcPr>
          <w:p w14:paraId="39ADC243" w14:textId="77777777" w:rsidR="00385624" w:rsidRPr="008F1C0C" w:rsidRDefault="00385624" w:rsidP="001D449B">
            <w:pPr>
              <w:ind w:left="340" w:hanging="34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Total</w:t>
            </w:r>
          </w:p>
        </w:tc>
      </w:tr>
      <w:tr w:rsidR="00385624" w:rsidRPr="008F1C0C" w14:paraId="715356B3" w14:textId="77777777" w:rsidTr="004D2BC3">
        <w:trPr>
          <w:trHeight w:hRule="exact" w:val="284"/>
        </w:trPr>
        <w:tc>
          <w:tcPr>
            <w:tcW w:w="5512" w:type="dxa"/>
            <w:tcBorders>
              <w:top w:val="single" w:sz="4" w:space="0" w:color="365F91" w:themeColor="accent1" w:themeShade="BF"/>
              <w:left w:val="single" w:sz="4" w:space="0" w:color="365F91" w:themeColor="accent1" w:themeShade="BF"/>
              <w:right w:val="single" w:sz="4" w:space="0" w:color="365F91" w:themeColor="accent1" w:themeShade="BF"/>
            </w:tcBorders>
          </w:tcPr>
          <w:p w14:paraId="2576F852" w14:textId="77777777" w:rsidR="00385624" w:rsidRPr="005733EC" w:rsidRDefault="00385624" w:rsidP="004D2BC3">
            <w:pPr>
              <w:ind w:left="340" w:hanging="340"/>
              <w:rPr>
                <w:rFonts w:asciiTheme="minorHAnsi" w:hAnsiTheme="minorHAnsi" w:cstheme="minorHAnsi"/>
                <w:b/>
                <w:sz w:val="22"/>
                <w:szCs w:val="22"/>
              </w:rPr>
            </w:pPr>
            <w:r w:rsidRPr="005733EC">
              <w:rPr>
                <w:rFonts w:asciiTheme="minorHAnsi" w:hAnsiTheme="minorHAnsi" w:cstheme="minorHAnsi"/>
                <w:b/>
                <w:sz w:val="22"/>
                <w:szCs w:val="22"/>
              </w:rPr>
              <w:t>Recurso de alzada</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0211C9B" w14:textId="77777777" w:rsidR="00385624" w:rsidRPr="008F1C0C" w:rsidRDefault="00385624" w:rsidP="001D449B">
            <w:pPr>
              <w:ind w:left="340" w:hanging="340"/>
              <w:jc w:val="right"/>
              <w:rPr>
                <w:rFonts w:asciiTheme="minorHAnsi" w:hAnsiTheme="minorHAnsi" w:cstheme="minorHAnsi"/>
                <w:bCs/>
                <w:sz w:val="22"/>
                <w:szCs w:val="22"/>
              </w:rPr>
            </w:pPr>
          </w:p>
        </w:tc>
      </w:tr>
      <w:tr w:rsidR="00385624" w:rsidRPr="008F1C0C" w14:paraId="1EFA593F" w14:textId="77777777" w:rsidTr="004D2BC3">
        <w:trPr>
          <w:trHeight w:hRule="exact" w:val="284"/>
        </w:trPr>
        <w:tc>
          <w:tcPr>
            <w:tcW w:w="5512" w:type="dxa"/>
            <w:tcBorders>
              <w:left w:val="single" w:sz="4" w:space="0" w:color="365F91" w:themeColor="accent1" w:themeShade="BF"/>
              <w:right w:val="single" w:sz="4" w:space="0" w:color="365F91" w:themeColor="accent1" w:themeShade="BF"/>
            </w:tcBorders>
            <w:tcMar>
              <w:left w:w="284" w:type="dxa"/>
            </w:tcMar>
          </w:tcPr>
          <w:p w14:paraId="2531FC8D" w14:textId="77777777" w:rsidR="00385624" w:rsidRPr="008F1C0C" w:rsidRDefault="00385624" w:rsidP="004D2BC3">
            <w:pPr>
              <w:ind w:left="340" w:hanging="340"/>
              <w:rPr>
                <w:rFonts w:asciiTheme="minorHAnsi" w:hAnsiTheme="minorHAnsi" w:cstheme="minorHAnsi"/>
                <w:bCs/>
                <w:sz w:val="22"/>
                <w:szCs w:val="22"/>
              </w:rPr>
            </w:pPr>
            <w:r>
              <w:rPr>
                <w:rFonts w:asciiTheme="minorHAnsi" w:hAnsiTheme="minorHAnsi" w:cstheme="minorHAnsi"/>
                <w:bCs/>
                <w:sz w:val="22"/>
                <w:szCs w:val="22"/>
              </w:rPr>
              <w:t>Estimados</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9B279E1" w14:textId="77777777" w:rsidR="00385624" w:rsidRPr="008F1C0C" w:rsidRDefault="00385624" w:rsidP="001D449B">
            <w:pPr>
              <w:ind w:left="340" w:hanging="340"/>
              <w:jc w:val="right"/>
              <w:rPr>
                <w:rFonts w:asciiTheme="minorHAnsi" w:hAnsiTheme="minorHAnsi" w:cstheme="minorHAnsi"/>
                <w:bCs/>
                <w:sz w:val="22"/>
                <w:szCs w:val="22"/>
              </w:rPr>
            </w:pPr>
          </w:p>
        </w:tc>
      </w:tr>
      <w:tr w:rsidR="00385624" w:rsidRPr="008F1C0C" w14:paraId="3AD7F1D1" w14:textId="77777777" w:rsidTr="004D2BC3">
        <w:trPr>
          <w:trHeight w:hRule="exact" w:val="284"/>
        </w:trPr>
        <w:tc>
          <w:tcPr>
            <w:tcW w:w="5512" w:type="dxa"/>
            <w:tcBorders>
              <w:left w:val="single" w:sz="4" w:space="0" w:color="365F91" w:themeColor="accent1" w:themeShade="BF"/>
              <w:bottom w:val="single" w:sz="4" w:space="0" w:color="365F91" w:themeColor="accent1" w:themeShade="BF"/>
              <w:right w:val="single" w:sz="4" w:space="0" w:color="365F91" w:themeColor="accent1" w:themeShade="BF"/>
            </w:tcBorders>
            <w:tcMar>
              <w:left w:w="284" w:type="dxa"/>
            </w:tcMar>
          </w:tcPr>
          <w:p w14:paraId="053E9BAF" w14:textId="77777777" w:rsidR="00385624" w:rsidRPr="008F1C0C" w:rsidRDefault="00385624" w:rsidP="004D2BC3">
            <w:pPr>
              <w:ind w:left="340" w:hanging="340"/>
              <w:rPr>
                <w:rFonts w:asciiTheme="minorHAnsi" w:hAnsiTheme="minorHAnsi" w:cstheme="minorHAnsi"/>
                <w:bCs/>
                <w:sz w:val="22"/>
                <w:szCs w:val="22"/>
              </w:rPr>
            </w:pPr>
            <w:r>
              <w:rPr>
                <w:rFonts w:asciiTheme="minorHAnsi" w:hAnsiTheme="minorHAnsi" w:cstheme="minorHAnsi"/>
                <w:bCs/>
                <w:sz w:val="22"/>
                <w:szCs w:val="22"/>
              </w:rPr>
              <w:t>Desestimados</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DE73B3A" w14:textId="77777777" w:rsidR="00385624" w:rsidRPr="008F1C0C" w:rsidRDefault="00385624" w:rsidP="001D449B">
            <w:pPr>
              <w:ind w:left="340" w:hanging="340"/>
              <w:jc w:val="right"/>
              <w:rPr>
                <w:rFonts w:asciiTheme="minorHAnsi" w:hAnsiTheme="minorHAnsi" w:cstheme="minorHAnsi"/>
                <w:bCs/>
                <w:sz w:val="22"/>
                <w:szCs w:val="22"/>
              </w:rPr>
            </w:pPr>
          </w:p>
        </w:tc>
      </w:tr>
      <w:tr w:rsidR="00385624" w:rsidRPr="008F1C0C" w14:paraId="3A7C4F41" w14:textId="77777777" w:rsidTr="004D2BC3">
        <w:trPr>
          <w:trHeight w:hRule="exact" w:val="284"/>
        </w:trPr>
        <w:tc>
          <w:tcPr>
            <w:tcW w:w="5512" w:type="dxa"/>
            <w:tcBorders>
              <w:top w:val="single" w:sz="4" w:space="0" w:color="365F91" w:themeColor="accent1" w:themeShade="BF"/>
              <w:left w:val="single" w:sz="4" w:space="0" w:color="365F91" w:themeColor="accent1" w:themeShade="BF"/>
              <w:right w:val="single" w:sz="4" w:space="0" w:color="365F91" w:themeColor="accent1" w:themeShade="BF"/>
            </w:tcBorders>
          </w:tcPr>
          <w:p w14:paraId="0964BF4A" w14:textId="77777777" w:rsidR="00385624" w:rsidRPr="005733EC" w:rsidRDefault="00385624" w:rsidP="004D2BC3">
            <w:pPr>
              <w:ind w:left="340" w:hanging="340"/>
              <w:rPr>
                <w:rFonts w:asciiTheme="minorHAnsi" w:hAnsiTheme="minorHAnsi" w:cstheme="minorHAnsi"/>
                <w:b/>
                <w:sz w:val="22"/>
                <w:szCs w:val="22"/>
              </w:rPr>
            </w:pPr>
            <w:r w:rsidRPr="005733EC">
              <w:rPr>
                <w:rFonts w:asciiTheme="minorHAnsi" w:hAnsiTheme="minorHAnsi" w:cstheme="minorHAnsi"/>
                <w:b/>
                <w:sz w:val="22"/>
                <w:szCs w:val="22"/>
              </w:rPr>
              <w:t>Recurso de reposición</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90B1D9F" w14:textId="77777777" w:rsidR="00385624" w:rsidRPr="008F1C0C" w:rsidRDefault="00385624" w:rsidP="001D449B">
            <w:pPr>
              <w:ind w:left="340" w:hanging="340"/>
              <w:jc w:val="right"/>
              <w:rPr>
                <w:rFonts w:asciiTheme="minorHAnsi" w:hAnsiTheme="minorHAnsi" w:cstheme="minorHAnsi"/>
                <w:bCs/>
                <w:sz w:val="22"/>
                <w:szCs w:val="22"/>
              </w:rPr>
            </w:pPr>
          </w:p>
        </w:tc>
      </w:tr>
      <w:tr w:rsidR="00385624" w:rsidRPr="008F1C0C" w14:paraId="7B43AF51" w14:textId="77777777" w:rsidTr="004D2BC3">
        <w:trPr>
          <w:trHeight w:hRule="exact" w:val="284"/>
        </w:trPr>
        <w:tc>
          <w:tcPr>
            <w:tcW w:w="5512" w:type="dxa"/>
            <w:tcBorders>
              <w:left w:val="single" w:sz="4" w:space="0" w:color="365F91" w:themeColor="accent1" w:themeShade="BF"/>
              <w:right w:val="single" w:sz="4" w:space="0" w:color="365F91" w:themeColor="accent1" w:themeShade="BF"/>
            </w:tcBorders>
            <w:tcMar>
              <w:left w:w="284" w:type="dxa"/>
            </w:tcMar>
          </w:tcPr>
          <w:p w14:paraId="4DF93912" w14:textId="77777777" w:rsidR="00385624" w:rsidRPr="008F1C0C" w:rsidRDefault="00385624" w:rsidP="004D2BC3">
            <w:pPr>
              <w:ind w:left="340" w:hanging="340"/>
              <w:rPr>
                <w:rFonts w:asciiTheme="minorHAnsi" w:hAnsiTheme="minorHAnsi" w:cstheme="minorHAnsi"/>
                <w:bCs/>
                <w:sz w:val="22"/>
                <w:szCs w:val="22"/>
              </w:rPr>
            </w:pPr>
            <w:r>
              <w:rPr>
                <w:rFonts w:asciiTheme="minorHAnsi" w:hAnsiTheme="minorHAnsi" w:cstheme="minorHAnsi"/>
                <w:bCs/>
                <w:sz w:val="22"/>
                <w:szCs w:val="22"/>
              </w:rPr>
              <w:t>Estimado</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D0F33D0" w14:textId="77777777" w:rsidR="00385624" w:rsidRPr="008F1C0C" w:rsidRDefault="00385624" w:rsidP="001D449B">
            <w:pPr>
              <w:ind w:left="340" w:hanging="340"/>
              <w:jc w:val="right"/>
              <w:rPr>
                <w:rFonts w:asciiTheme="minorHAnsi" w:hAnsiTheme="minorHAnsi" w:cstheme="minorHAnsi"/>
                <w:bCs/>
                <w:sz w:val="22"/>
                <w:szCs w:val="22"/>
              </w:rPr>
            </w:pPr>
          </w:p>
        </w:tc>
      </w:tr>
      <w:tr w:rsidR="00385624" w:rsidRPr="008F1C0C" w14:paraId="0047B9F1" w14:textId="77777777" w:rsidTr="004D2BC3">
        <w:trPr>
          <w:trHeight w:hRule="exact" w:val="284"/>
        </w:trPr>
        <w:tc>
          <w:tcPr>
            <w:tcW w:w="5512" w:type="dxa"/>
            <w:tcBorders>
              <w:left w:val="single" w:sz="4" w:space="0" w:color="365F91" w:themeColor="accent1" w:themeShade="BF"/>
              <w:bottom w:val="single" w:sz="4" w:space="0" w:color="365F91" w:themeColor="accent1" w:themeShade="BF"/>
              <w:right w:val="single" w:sz="4" w:space="0" w:color="365F91" w:themeColor="accent1" w:themeShade="BF"/>
            </w:tcBorders>
            <w:tcMar>
              <w:left w:w="284" w:type="dxa"/>
            </w:tcMar>
          </w:tcPr>
          <w:p w14:paraId="6EA9A0E5" w14:textId="77777777" w:rsidR="00385624" w:rsidRPr="008F1C0C" w:rsidRDefault="00385624" w:rsidP="004D2BC3">
            <w:pPr>
              <w:ind w:left="340" w:hanging="340"/>
              <w:rPr>
                <w:rFonts w:asciiTheme="minorHAnsi" w:hAnsiTheme="minorHAnsi" w:cstheme="minorHAnsi"/>
                <w:bCs/>
                <w:sz w:val="22"/>
                <w:szCs w:val="22"/>
              </w:rPr>
            </w:pPr>
            <w:r>
              <w:rPr>
                <w:rFonts w:asciiTheme="minorHAnsi" w:hAnsiTheme="minorHAnsi" w:cstheme="minorHAnsi"/>
                <w:bCs/>
                <w:sz w:val="22"/>
                <w:szCs w:val="22"/>
              </w:rPr>
              <w:t>Desestimado</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C8E75BC" w14:textId="77777777" w:rsidR="00385624" w:rsidRPr="008F1C0C" w:rsidRDefault="00385624" w:rsidP="001D449B">
            <w:pPr>
              <w:ind w:left="340" w:hanging="340"/>
              <w:jc w:val="right"/>
              <w:rPr>
                <w:rFonts w:asciiTheme="minorHAnsi" w:hAnsiTheme="minorHAnsi" w:cstheme="minorHAnsi"/>
                <w:bCs/>
                <w:sz w:val="22"/>
                <w:szCs w:val="22"/>
              </w:rPr>
            </w:pPr>
          </w:p>
        </w:tc>
      </w:tr>
    </w:tbl>
    <w:p w14:paraId="5AB503C7" w14:textId="069EBC4E" w:rsidR="005530B6" w:rsidRPr="005530B6" w:rsidRDefault="001A79BB" w:rsidP="00A00D7A">
      <w:pPr>
        <w:keepNext/>
        <w:spacing w:before="120" w:after="120"/>
        <w:ind w:left="397" w:hanging="397"/>
        <w:jc w:val="both"/>
        <w:rPr>
          <w:rFonts w:asciiTheme="minorHAnsi" w:hAnsiTheme="minorHAnsi" w:cstheme="minorHAnsi"/>
          <w:bCs/>
        </w:rPr>
      </w:pPr>
      <w:r w:rsidRPr="001A79BB">
        <w:rPr>
          <w:rFonts w:asciiTheme="minorHAnsi" w:hAnsiTheme="minorHAnsi" w:cstheme="minorHAnsi"/>
          <w:b/>
        </w:rPr>
        <w:t xml:space="preserve">Pregunta </w:t>
      </w:r>
      <w:r w:rsidR="005733EC" w:rsidRPr="001A79BB">
        <w:rPr>
          <w:rFonts w:asciiTheme="minorHAnsi" w:hAnsiTheme="minorHAnsi" w:cstheme="minorHAnsi"/>
          <w:b/>
        </w:rPr>
        <w:t>13</w:t>
      </w:r>
      <w:r w:rsidR="005530B6" w:rsidRPr="001A79BB">
        <w:rPr>
          <w:rFonts w:asciiTheme="minorHAnsi" w:hAnsiTheme="minorHAnsi" w:cstheme="minorHAnsi"/>
          <w:b/>
        </w:rPr>
        <w:t>.</w:t>
      </w:r>
      <w:r w:rsidR="005530B6">
        <w:rPr>
          <w:rFonts w:asciiTheme="minorHAnsi" w:hAnsiTheme="minorHAnsi" w:cstheme="minorHAnsi"/>
          <w:bCs/>
        </w:rPr>
        <w:tab/>
      </w:r>
      <w:r w:rsidR="005530B6" w:rsidRPr="005530B6">
        <w:rPr>
          <w:rFonts w:asciiTheme="minorHAnsi" w:hAnsiTheme="minorHAnsi" w:cstheme="minorHAnsi"/>
          <w:bCs/>
        </w:rPr>
        <w:t>Recursos interpuestos en vía contencioso- administrativa (Ley 29/1998, de 13 de julio)</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2548"/>
      </w:tblGrid>
      <w:tr w:rsidR="005530B6" w:rsidRPr="008F1C0C" w14:paraId="736752E5" w14:textId="77777777" w:rsidTr="000B21BB">
        <w:trPr>
          <w:trHeight w:hRule="exact" w:val="284"/>
          <w:tblHeader/>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6D5ED018" w14:textId="77777777" w:rsidR="005530B6" w:rsidRPr="008F1C0C" w:rsidRDefault="005530B6" w:rsidP="001D449B">
            <w:pPr>
              <w:ind w:left="340" w:hanging="34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Recurso contencioso-administrativo</w:t>
            </w:r>
          </w:p>
        </w:tc>
        <w:tc>
          <w:tcPr>
            <w:tcW w:w="2548" w:type="dxa"/>
            <w:tcBorders>
              <w:top w:val="single" w:sz="4" w:space="0" w:color="365F91" w:themeColor="accent1" w:themeShade="BF"/>
              <w:left w:val="single" w:sz="4" w:space="0" w:color="FFFFFF" w:themeColor="background1"/>
              <w:bottom w:val="single" w:sz="4" w:space="0" w:color="365F91" w:themeColor="accent1" w:themeShade="BF"/>
              <w:right w:val="single" w:sz="4" w:space="0" w:color="365F91" w:themeColor="accent1" w:themeShade="BF"/>
            </w:tcBorders>
            <w:shd w:val="clear" w:color="auto" w:fill="365F91" w:themeFill="accent1" w:themeFillShade="BF"/>
          </w:tcPr>
          <w:p w14:paraId="69621909" w14:textId="77777777" w:rsidR="005530B6" w:rsidRPr="008F1C0C" w:rsidRDefault="005530B6" w:rsidP="001D449B">
            <w:pPr>
              <w:ind w:left="340" w:hanging="34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Total</w:t>
            </w:r>
          </w:p>
        </w:tc>
      </w:tr>
      <w:tr w:rsidR="005530B6" w:rsidRPr="008F1C0C" w14:paraId="618E6116"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DE41938" w14:textId="77777777" w:rsidR="005530B6" w:rsidRPr="008F1C0C" w:rsidRDefault="005530B6" w:rsidP="004D2BC3">
            <w:pPr>
              <w:ind w:left="340" w:hanging="340"/>
              <w:rPr>
                <w:rFonts w:asciiTheme="minorHAnsi" w:hAnsiTheme="minorHAnsi" w:cstheme="minorHAnsi"/>
                <w:bCs/>
                <w:sz w:val="22"/>
                <w:szCs w:val="22"/>
              </w:rPr>
            </w:pPr>
            <w:r>
              <w:rPr>
                <w:rFonts w:asciiTheme="minorHAnsi" w:hAnsiTheme="minorHAnsi" w:cstheme="minorHAnsi"/>
                <w:bCs/>
                <w:sz w:val="22"/>
                <w:szCs w:val="22"/>
              </w:rPr>
              <w:t>Estimados</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2A86744" w14:textId="77777777" w:rsidR="005530B6" w:rsidRPr="008F1C0C" w:rsidRDefault="005530B6" w:rsidP="001D449B">
            <w:pPr>
              <w:ind w:left="340" w:hanging="340"/>
              <w:jc w:val="right"/>
              <w:rPr>
                <w:rFonts w:asciiTheme="minorHAnsi" w:hAnsiTheme="minorHAnsi" w:cstheme="minorHAnsi"/>
                <w:bCs/>
                <w:sz w:val="22"/>
                <w:szCs w:val="22"/>
              </w:rPr>
            </w:pPr>
          </w:p>
        </w:tc>
      </w:tr>
      <w:tr w:rsidR="005530B6" w:rsidRPr="008F1C0C" w14:paraId="6AF997F5"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E2F6A7A" w14:textId="77777777" w:rsidR="005530B6" w:rsidRPr="008F1C0C" w:rsidRDefault="005530B6" w:rsidP="004D2BC3">
            <w:pPr>
              <w:ind w:left="340" w:hanging="340"/>
              <w:rPr>
                <w:rFonts w:asciiTheme="minorHAnsi" w:hAnsiTheme="minorHAnsi" w:cstheme="minorHAnsi"/>
                <w:bCs/>
                <w:sz w:val="22"/>
                <w:szCs w:val="22"/>
              </w:rPr>
            </w:pPr>
            <w:r>
              <w:rPr>
                <w:rFonts w:asciiTheme="minorHAnsi" w:hAnsiTheme="minorHAnsi" w:cstheme="minorHAnsi"/>
                <w:bCs/>
                <w:sz w:val="22"/>
                <w:szCs w:val="22"/>
              </w:rPr>
              <w:t>Desestimados</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C1489DB" w14:textId="77777777" w:rsidR="005530B6" w:rsidRPr="008F1C0C" w:rsidRDefault="005530B6" w:rsidP="001D449B">
            <w:pPr>
              <w:ind w:left="340" w:hanging="340"/>
              <w:jc w:val="right"/>
              <w:rPr>
                <w:rFonts w:asciiTheme="minorHAnsi" w:hAnsiTheme="minorHAnsi" w:cstheme="minorHAnsi"/>
                <w:bCs/>
                <w:sz w:val="22"/>
                <w:szCs w:val="22"/>
              </w:rPr>
            </w:pPr>
          </w:p>
        </w:tc>
      </w:tr>
    </w:tbl>
    <w:p w14:paraId="04478685" w14:textId="541F678E" w:rsidR="005530B6" w:rsidRPr="005530B6" w:rsidRDefault="001A79BB" w:rsidP="00A00D7A">
      <w:pPr>
        <w:keepNext/>
        <w:spacing w:before="120" w:after="120"/>
        <w:ind w:left="397" w:hanging="397"/>
        <w:jc w:val="both"/>
        <w:rPr>
          <w:rFonts w:asciiTheme="minorHAnsi" w:hAnsiTheme="minorHAnsi" w:cstheme="minorHAnsi"/>
          <w:bCs/>
        </w:rPr>
      </w:pPr>
      <w:r w:rsidRPr="001A79BB">
        <w:rPr>
          <w:rFonts w:asciiTheme="minorHAnsi" w:hAnsiTheme="minorHAnsi" w:cstheme="minorHAnsi"/>
          <w:b/>
        </w:rPr>
        <w:t xml:space="preserve">Pregunta </w:t>
      </w:r>
      <w:r w:rsidR="004845A0" w:rsidRPr="001A79BB">
        <w:rPr>
          <w:rFonts w:asciiTheme="minorHAnsi" w:hAnsiTheme="minorHAnsi" w:cstheme="minorHAnsi"/>
          <w:b/>
        </w:rPr>
        <w:t>1</w:t>
      </w:r>
      <w:r w:rsidR="005733EC" w:rsidRPr="001A79BB">
        <w:rPr>
          <w:rFonts w:asciiTheme="minorHAnsi" w:hAnsiTheme="minorHAnsi" w:cstheme="minorHAnsi"/>
          <w:b/>
        </w:rPr>
        <w:t>4</w:t>
      </w:r>
      <w:r w:rsidR="004845A0" w:rsidRPr="001A79BB">
        <w:rPr>
          <w:rFonts w:asciiTheme="minorHAnsi" w:hAnsiTheme="minorHAnsi" w:cstheme="minorHAnsi"/>
          <w:b/>
        </w:rPr>
        <w:t>.</w:t>
      </w:r>
      <w:r w:rsidR="004845A0">
        <w:rPr>
          <w:rFonts w:asciiTheme="minorHAnsi" w:hAnsiTheme="minorHAnsi" w:cstheme="minorHAnsi"/>
          <w:bCs/>
        </w:rPr>
        <w:tab/>
        <w:t>Recl</w:t>
      </w:r>
      <w:r w:rsidR="005530B6" w:rsidRPr="005530B6">
        <w:rPr>
          <w:rFonts w:asciiTheme="minorHAnsi" w:hAnsiTheme="minorHAnsi" w:cstheme="minorHAnsi"/>
          <w:bCs/>
        </w:rPr>
        <w:t>amación específica (</w:t>
      </w:r>
      <w:r w:rsidR="004845A0">
        <w:rPr>
          <w:rFonts w:asciiTheme="minorHAnsi" w:hAnsiTheme="minorHAnsi" w:cstheme="minorHAnsi"/>
          <w:bCs/>
        </w:rPr>
        <w:t>A</w:t>
      </w:r>
      <w:r w:rsidR="005530B6" w:rsidRPr="005530B6">
        <w:rPr>
          <w:rFonts w:asciiTheme="minorHAnsi" w:hAnsiTheme="minorHAnsi" w:cstheme="minorHAnsi"/>
          <w:bCs/>
        </w:rPr>
        <w:t>rt. 21) (vulneraciones cometidas por sujetos privados sometidos por la Ley a los deberes de suministrar información medioambiental)</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2548"/>
      </w:tblGrid>
      <w:tr w:rsidR="004845A0" w:rsidRPr="008F1C0C" w14:paraId="3F4108E5" w14:textId="77777777" w:rsidTr="000B21BB">
        <w:trPr>
          <w:trHeight w:hRule="exact" w:val="284"/>
          <w:tblHeader/>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4700612D" w14:textId="77777777" w:rsidR="004845A0" w:rsidRPr="008F1C0C" w:rsidRDefault="004845A0" w:rsidP="004845A0">
            <w:pPr>
              <w:ind w:left="340" w:hanging="34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Reclamación Artículo 21</w:t>
            </w:r>
          </w:p>
        </w:tc>
        <w:tc>
          <w:tcPr>
            <w:tcW w:w="2548" w:type="dxa"/>
            <w:tcBorders>
              <w:top w:val="single" w:sz="4" w:space="0" w:color="365F91" w:themeColor="accent1" w:themeShade="BF"/>
              <w:left w:val="single" w:sz="4" w:space="0" w:color="FFFFFF" w:themeColor="background1"/>
              <w:bottom w:val="single" w:sz="4" w:space="0" w:color="365F91" w:themeColor="accent1" w:themeShade="BF"/>
              <w:right w:val="single" w:sz="4" w:space="0" w:color="365F91" w:themeColor="accent1" w:themeShade="BF"/>
            </w:tcBorders>
            <w:shd w:val="clear" w:color="auto" w:fill="365F91" w:themeFill="accent1" w:themeFillShade="BF"/>
          </w:tcPr>
          <w:p w14:paraId="749CD269" w14:textId="77777777" w:rsidR="004845A0" w:rsidRPr="008F1C0C" w:rsidRDefault="004845A0" w:rsidP="001D449B">
            <w:pPr>
              <w:ind w:left="340" w:hanging="34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Total</w:t>
            </w:r>
          </w:p>
        </w:tc>
      </w:tr>
      <w:tr w:rsidR="004845A0" w:rsidRPr="008F1C0C" w14:paraId="252BF420" w14:textId="77777777" w:rsidTr="004D2BC3">
        <w:trPr>
          <w:trHeight w:hRule="exact" w:val="284"/>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CFF11AF" w14:textId="77777777" w:rsidR="004845A0" w:rsidRPr="008F1C0C" w:rsidRDefault="004845A0" w:rsidP="004D2BC3">
            <w:pPr>
              <w:ind w:left="340" w:hanging="340"/>
              <w:rPr>
                <w:rFonts w:asciiTheme="minorHAnsi" w:hAnsiTheme="minorHAnsi" w:cstheme="minorHAnsi"/>
                <w:bCs/>
                <w:sz w:val="22"/>
                <w:szCs w:val="22"/>
              </w:rPr>
            </w:pPr>
            <w:r>
              <w:rPr>
                <w:rFonts w:asciiTheme="minorHAnsi" w:hAnsiTheme="minorHAnsi" w:cstheme="minorHAnsi"/>
                <w:bCs/>
                <w:sz w:val="22"/>
                <w:szCs w:val="22"/>
              </w:rPr>
              <w:t>Reclamaciones</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0562DE9" w14:textId="77777777" w:rsidR="004845A0" w:rsidRPr="008F1C0C" w:rsidRDefault="004845A0" w:rsidP="001D449B">
            <w:pPr>
              <w:ind w:left="340" w:hanging="340"/>
              <w:jc w:val="right"/>
              <w:rPr>
                <w:rFonts w:asciiTheme="minorHAnsi" w:hAnsiTheme="minorHAnsi" w:cstheme="minorHAnsi"/>
                <w:bCs/>
                <w:sz w:val="22"/>
                <w:szCs w:val="22"/>
              </w:rPr>
            </w:pPr>
          </w:p>
        </w:tc>
      </w:tr>
    </w:tbl>
    <w:p w14:paraId="7BE4E13E" w14:textId="3C9C777C" w:rsidR="004845A0" w:rsidRDefault="001A79BB" w:rsidP="00A00D7A">
      <w:pPr>
        <w:keepNext/>
        <w:spacing w:before="120" w:after="120"/>
        <w:ind w:left="397" w:hanging="397"/>
        <w:jc w:val="both"/>
        <w:rPr>
          <w:rFonts w:asciiTheme="minorHAnsi" w:hAnsiTheme="minorHAnsi" w:cstheme="minorHAnsi"/>
          <w:bCs/>
        </w:rPr>
      </w:pPr>
      <w:r w:rsidRPr="001A79BB">
        <w:rPr>
          <w:rFonts w:asciiTheme="minorHAnsi" w:hAnsiTheme="minorHAnsi" w:cstheme="minorHAnsi"/>
          <w:b/>
        </w:rPr>
        <w:t xml:space="preserve">Pregunta </w:t>
      </w:r>
      <w:r w:rsidR="004845A0" w:rsidRPr="001A79BB">
        <w:rPr>
          <w:rFonts w:asciiTheme="minorHAnsi" w:hAnsiTheme="minorHAnsi" w:cstheme="minorHAnsi"/>
          <w:b/>
        </w:rPr>
        <w:t>1</w:t>
      </w:r>
      <w:r w:rsidR="005733EC" w:rsidRPr="001A79BB">
        <w:rPr>
          <w:rFonts w:asciiTheme="minorHAnsi" w:hAnsiTheme="minorHAnsi" w:cstheme="minorHAnsi"/>
          <w:b/>
        </w:rPr>
        <w:t>5</w:t>
      </w:r>
      <w:r w:rsidR="004845A0" w:rsidRPr="001A79BB">
        <w:rPr>
          <w:rFonts w:asciiTheme="minorHAnsi" w:hAnsiTheme="minorHAnsi" w:cstheme="minorHAnsi"/>
          <w:b/>
        </w:rPr>
        <w:t>.</w:t>
      </w:r>
      <w:r w:rsidR="004845A0">
        <w:rPr>
          <w:rFonts w:asciiTheme="minorHAnsi" w:hAnsiTheme="minorHAnsi" w:cstheme="minorHAnsi"/>
          <w:bCs/>
        </w:rPr>
        <w:tab/>
      </w:r>
      <w:r w:rsidR="004845A0" w:rsidRPr="004845A0">
        <w:rPr>
          <w:rFonts w:asciiTheme="minorHAnsi" w:hAnsiTheme="minorHAnsi" w:cstheme="minorHAnsi"/>
          <w:bCs/>
        </w:rPr>
        <w:t>Dificultades en la aplicación de la Ley 27/2006:</w:t>
      </w:r>
    </w:p>
    <w:tbl>
      <w:tblPr>
        <w:tblStyle w:val="Tablaconcuadrcula"/>
        <w:tblW w:w="9554"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4"/>
      </w:tblGrid>
      <w:tr w:rsidR="004845A0" w14:paraId="61C4543E" w14:textId="77777777" w:rsidTr="001D449B">
        <w:trPr>
          <w:cantSplit/>
        </w:trPr>
        <w:tc>
          <w:tcPr>
            <w:tcW w:w="9554" w:type="dxa"/>
          </w:tcPr>
          <w:p w14:paraId="16A20C73" w14:textId="3D37EF98" w:rsidR="004845A0" w:rsidRDefault="004845A0" w:rsidP="001D449B">
            <w:pPr>
              <w:jc w:val="both"/>
              <w:rPr>
                <w:rFonts w:asciiTheme="minorHAnsi" w:hAnsiTheme="minorHAnsi" w:cstheme="minorHAnsi"/>
                <w:bCs/>
              </w:rPr>
            </w:pPr>
            <w:r w:rsidRPr="0059318C">
              <w:rPr>
                <w:rFonts w:asciiTheme="minorHAnsi" w:hAnsiTheme="minorHAnsi" w:cstheme="minorHAnsi"/>
                <w:bCs/>
                <w:color w:val="244061" w:themeColor="accent1" w:themeShade="80"/>
              </w:rPr>
              <w:t>Motivos</w:t>
            </w:r>
            <w:r w:rsidRPr="00A85D97">
              <w:rPr>
                <w:rFonts w:asciiTheme="minorHAnsi" w:hAnsiTheme="minorHAnsi" w:cstheme="minorHAnsi"/>
                <w:bCs/>
              </w:rPr>
              <w:t>:</w:t>
            </w:r>
            <w:r w:rsidR="009E53EB">
              <w:rPr>
                <w:rFonts w:asciiTheme="minorHAnsi" w:hAnsiTheme="minorHAnsi" w:cstheme="minorHAnsi"/>
                <w:bCs/>
              </w:rPr>
              <w:t xml:space="preserve"> _________</w:t>
            </w:r>
          </w:p>
        </w:tc>
      </w:tr>
    </w:tbl>
    <w:p w14:paraId="43E0BEC4" w14:textId="2D0CC988" w:rsidR="004845A0" w:rsidRPr="004845A0" w:rsidRDefault="001A79BB" w:rsidP="00A00D7A">
      <w:pPr>
        <w:keepNext/>
        <w:spacing w:before="120" w:after="120"/>
        <w:ind w:left="397" w:hanging="397"/>
        <w:jc w:val="both"/>
        <w:rPr>
          <w:rFonts w:asciiTheme="minorHAnsi" w:hAnsiTheme="minorHAnsi" w:cstheme="minorHAnsi"/>
          <w:bCs/>
        </w:rPr>
      </w:pPr>
      <w:r w:rsidRPr="001A79BB">
        <w:rPr>
          <w:rFonts w:asciiTheme="minorHAnsi" w:hAnsiTheme="minorHAnsi" w:cstheme="minorHAnsi"/>
          <w:b/>
        </w:rPr>
        <w:t xml:space="preserve">Pregunta </w:t>
      </w:r>
      <w:r w:rsidR="004845A0" w:rsidRPr="001A79BB">
        <w:rPr>
          <w:rFonts w:asciiTheme="minorHAnsi" w:hAnsiTheme="minorHAnsi" w:cstheme="minorHAnsi"/>
          <w:b/>
        </w:rPr>
        <w:t>1</w:t>
      </w:r>
      <w:r w:rsidR="005733EC" w:rsidRPr="001A79BB">
        <w:rPr>
          <w:rFonts w:asciiTheme="minorHAnsi" w:hAnsiTheme="minorHAnsi" w:cstheme="minorHAnsi"/>
          <w:b/>
        </w:rPr>
        <w:t>6</w:t>
      </w:r>
      <w:r w:rsidR="004845A0" w:rsidRPr="001A79BB">
        <w:rPr>
          <w:rFonts w:asciiTheme="minorHAnsi" w:hAnsiTheme="minorHAnsi" w:cstheme="minorHAnsi"/>
          <w:b/>
        </w:rPr>
        <w:t>.</w:t>
      </w:r>
      <w:r w:rsidR="004845A0">
        <w:rPr>
          <w:rFonts w:asciiTheme="minorHAnsi" w:hAnsiTheme="minorHAnsi" w:cstheme="minorHAnsi"/>
          <w:bCs/>
        </w:rPr>
        <w:tab/>
      </w:r>
      <w:r w:rsidR="004845A0" w:rsidRPr="004845A0">
        <w:rPr>
          <w:rFonts w:asciiTheme="minorHAnsi" w:hAnsiTheme="minorHAnsi" w:cstheme="minorHAnsi"/>
          <w:bCs/>
        </w:rPr>
        <w:t>Propuestas para la mejora de la implementación de la Ley 27/2006.</w:t>
      </w:r>
    </w:p>
    <w:tbl>
      <w:tblPr>
        <w:tblStyle w:val="Tablaconcuadrcula"/>
        <w:tblW w:w="9554"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4"/>
      </w:tblGrid>
      <w:tr w:rsidR="004845A0" w14:paraId="38261434" w14:textId="77777777" w:rsidTr="001D449B">
        <w:trPr>
          <w:cantSplit/>
        </w:trPr>
        <w:tc>
          <w:tcPr>
            <w:tcW w:w="9554" w:type="dxa"/>
          </w:tcPr>
          <w:p w14:paraId="200342CA" w14:textId="0A4748E0" w:rsidR="004845A0" w:rsidRDefault="004845A0" w:rsidP="001D449B">
            <w:pPr>
              <w:jc w:val="both"/>
              <w:rPr>
                <w:rFonts w:asciiTheme="minorHAnsi" w:hAnsiTheme="minorHAnsi" w:cstheme="minorHAnsi"/>
                <w:bCs/>
              </w:rPr>
            </w:pPr>
            <w:r w:rsidRPr="0059318C">
              <w:rPr>
                <w:rFonts w:asciiTheme="minorHAnsi" w:hAnsiTheme="minorHAnsi" w:cstheme="minorHAnsi"/>
                <w:bCs/>
                <w:color w:val="244061" w:themeColor="accent1" w:themeShade="80"/>
              </w:rPr>
              <w:t>Propuestas</w:t>
            </w:r>
            <w:r w:rsidRPr="00A85D97">
              <w:rPr>
                <w:rFonts w:asciiTheme="minorHAnsi" w:hAnsiTheme="minorHAnsi" w:cstheme="minorHAnsi"/>
                <w:bCs/>
              </w:rPr>
              <w:t>:</w:t>
            </w:r>
            <w:r w:rsidR="009E53EB">
              <w:rPr>
                <w:rFonts w:asciiTheme="minorHAnsi" w:hAnsiTheme="minorHAnsi" w:cstheme="minorHAnsi"/>
                <w:bCs/>
              </w:rPr>
              <w:t xml:space="preserve"> _________</w:t>
            </w:r>
          </w:p>
        </w:tc>
      </w:tr>
    </w:tbl>
    <w:p w14:paraId="6FBD60B6" w14:textId="77777777" w:rsidR="00E8600A" w:rsidRDefault="00E8600A" w:rsidP="00A00D7A">
      <w:pPr>
        <w:keepNext/>
        <w:spacing w:before="240" w:after="120"/>
        <w:jc w:val="both"/>
        <w:rPr>
          <w:rFonts w:asciiTheme="minorHAnsi" w:hAnsiTheme="minorHAnsi" w:cstheme="minorHAnsi"/>
          <w:b/>
          <w:bCs/>
          <w:color w:val="4F6228" w:themeColor="accent3" w:themeShade="80"/>
          <w:sz w:val="28"/>
          <w:szCs w:val="28"/>
        </w:rPr>
      </w:pPr>
    </w:p>
    <w:p w14:paraId="27E1DA0C" w14:textId="049ED992" w:rsidR="00FB0DED" w:rsidRDefault="00FB0DED" w:rsidP="00A00D7A">
      <w:pPr>
        <w:keepNext/>
        <w:spacing w:before="240" w:after="120"/>
        <w:jc w:val="both"/>
        <w:rPr>
          <w:rFonts w:asciiTheme="minorHAnsi" w:hAnsiTheme="minorHAnsi" w:cstheme="minorHAnsi"/>
          <w:b/>
          <w:bCs/>
          <w:color w:val="4F6228" w:themeColor="accent3" w:themeShade="80"/>
          <w:sz w:val="28"/>
          <w:szCs w:val="28"/>
        </w:rPr>
      </w:pPr>
      <w:r w:rsidRPr="00E8600A">
        <w:rPr>
          <w:rFonts w:asciiTheme="minorHAnsi" w:hAnsiTheme="minorHAnsi" w:cstheme="minorHAnsi"/>
          <w:b/>
          <w:bCs/>
          <w:color w:val="4F6228" w:themeColor="accent3" w:themeShade="80"/>
          <w:sz w:val="28"/>
          <w:szCs w:val="28"/>
        </w:rPr>
        <w:t xml:space="preserve">Difusión por las </w:t>
      </w:r>
      <w:proofErr w:type="gramStart"/>
      <w:r w:rsidRPr="00E8600A">
        <w:rPr>
          <w:rFonts w:asciiTheme="minorHAnsi" w:hAnsiTheme="minorHAnsi" w:cstheme="minorHAnsi"/>
          <w:b/>
          <w:bCs/>
          <w:color w:val="4F6228" w:themeColor="accent3" w:themeShade="80"/>
          <w:sz w:val="28"/>
          <w:szCs w:val="28"/>
        </w:rPr>
        <w:t>autoridades públicas</w:t>
      </w:r>
      <w:proofErr w:type="gramEnd"/>
      <w:r w:rsidRPr="00E8600A">
        <w:rPr>
          <w:rFonts w:asciiTheme="minorHAnsi" w:hAnsiTheme="minorHAnsi" w:cstheme="minorHAnsi"/>
          <w:b/>
          <w:bCs/>
          <w:color w:val="4F6228" w:themeColor="accent3" w:themeShade="80"/>
          <w:sz w:val="28"/>
          <w:szCs w:val="28"/>
        </w:rPr>
        <w:t xml:space="preserve"> de la información ambiental (Capítulo II, Título II, Ley 27/2006)</w:t>
      </w:r>
    </w:p>
    <w:p w14:paraId="5D0D6D69" w14:textId="77777777" w:rsidR="006A5827" w:rsidRPr="00E8600A" w:rsidRDefault="006A5827" w:rsidP="00A00D7A">
      <w:pPr>
        <w:keepNext/>
        <w:spacing w:before="240" w:after="120"/>
        <w:jc w:val="both"/>
        <w:rPr>
          <w:rFonts w:asciiTheme="minorHAnsi" w:hAnsiTheme="minorHAnsi" w:cstheme="minorHAnsi"/>
          <w:b/>
          <w:bCs/>
          <w:color w:val="4F6228" w:themeColor="accent3" w:themeShade="80"/>
          <w:sz w:val="28"/>
          <w:szCs w:val="28"/>
        </w:rPr>
      </w:pPr>
    </w:p>
    <w:p w14:paraId="1E76B8F5" w14:textId="4A3F408A" w:rsidR="00FB0DED" w:rsidRDefault="006A5827" w:rsidP="00A00D7A">
      <w:pPr>
        <w:keepNext/>
        <w:spacing w:before="120" w:after="120"/>
        <w:ind w:left="397" w:hanging="397"/>
        <w:jc w:val="both"/>
        <w:rPr>
          <w:rFonts w:asciiTheme="minorHAnsi" w:hAnsiTheme="minorHAnsi" w:cstheme="minorHAnsi"/>
          <w:bCs/>
        </w:rPr>
      </w:pPr>
      <w:r w:rsidRPr="006A5827">
        <w:rPr>
          <w:rFonts w:asciiTheme="minorHAnsi" w:hAnsiTheme="minorHAnsi" w:cstheme="minorHAnsi"/>
          <w:b/>
        </w:rPr>
        <w:t xml:space="preserve">Pregunta </w:t>
      </w:r>
      <w:r w:rsidR="00FB0DED" w:rsidRPr="006A5827">
        <w:rPr>
          <w:rFonts w:asciiTheme="minorHAnsi" w:hAnsiTheme="minorHAnsi" w:cstheme="minorHAnsi"/>
          <w:b/>
        </w:rPr>
        <w:t>1</w:t>
      </w:r>
      <w:r w:rsidR="005733EC" w:rsidRPr="006A5827">
        <w:rPr>
          <w:rFonts w:asciiTheme="minorHAnsi" w:hAnsiTheme="minorHAnsi" w:cstheme="minorHAnsi"/>
          <w:b/>
        </w:rPr>
        <w:t>7</w:t>
      </w:r>
      <w:r w:rsidR="00FB0DED" w:rsidRPr="006A5827">
        <w:rPr>
          <w:rFonts w:asciiTheme="minorHAnsi" w:hAnsiTheme="minorHAnsi" w:cstheme="minorHAnsi"/>
          <w:b/>
        </w:rPr>
        <w:t>.</w:t>
      </w:r>
      <w:r w:rsidR="00FB0DED" w:rsidRPr="00FB0DED">
        <w:rPr>
          <w:rFonts w:asciiTheme="minorHAnsi" w:hAnsiTheme="minorHAnsi" w:cstheme="minorHAnsi"/>
          <w:bCs/>
        </w:rPr>
        <w:tab/>
        <w:t>Indicar los medios de difusión de información ambiental utilizados:</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5"/>
        <w:gridCol w:w="1561"/>
      </w:tblGrid>
      <w:tr w:rsidR="007C5062" w:rsidRPr="008F1C0C" w14:paraId="7E21A80A" w14:textId="77777777" w:rsidTr="000B21BB">
        <w:trPr>
          <w:trHeight w:hRule="exact" w:val="284"/>
          <w:tblHeader/>
        </w:trPr>
        <w:tc>
          <w:tcPr>
            <w:tcW w:w="650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4BA24421" w14:textId="77777777" w:rsidR="007C5062" w:rsidRPr="008F1C0C" w:rsidRDefault="003D731F" w:rsidP="001D449B">
            <w:pPr>
              <w:ind w:left="340" w:hanging="34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Medios</w:t>
            </w:r>
          </w:p>
        </w:tc>
        <w:tc>
          <w:tcPr>
            <w:tcW w:w="1561" w:type="dxa"/>
            <w:tcBorders>
              <w:top w:val="single" w:sz="4" w:space="0" w:color="365F91" w:themeColor="accent1" w:themeShade="BF"/>
              <w:left w:val="single" w:sz="4" w:space="0" w:color="FFFFFF" w:themeColor="background1"/>
              <w:bottom w:val="single" w:sz="4" w:space="0" w:color="365F91" w:themeColor="accent1" w:themeShade="BF"/>
              <w:right w:val="single" w:sz="4" w:space="0" w:color="365F91" w:themeColor="accent1" w:themeShade="BF"/>
            </w:tcBorders>
            <w:shd w:val="clear" w:color="auto" w:fill="365F91" w:themeFill="accent1" w:themeFillShade="BF"/>
          </w:tcPr>
          <w:p w14:paraId="2B1C7783" w14:textId="77777777" w:rsidR="007C5062" w:rsidRPr="008F1C0C" w:rsidRDefault="003D731F" w:rsidP="001D449B">
            <w:pPr>
              <w:ind w:left="340" w:hanging="34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Sí/No</w:t>
            </w:r>
          </w:p>
        </w:tc>
      </w:tr>
      <w:tr w:rsidR="003D731F" w:rsidRPr="008F1C0C" w14:paraId="2ECF54A3" w14:textId="77777777" w:rsidTr="004D2BC3">
        <w:trPr>
          <w:trHeight w:hRule="exact" w:val="284"/>
        </w:trPr>
        <w:tc>
          <w:tcPr>
            <w:tcW w:w="6505" w:type="dxa"/>
            <w:tcBorders>
              <w:top w:val="single" w:sz="4" w:space="0" w:color="365F91" w:themeColor="accent1" w:themeShade="BF"/>
              <w:left w:val="single" w:sz="4" w:space="0" w:color="365F91" w:themeColor="accent1" w:themeShade="BF"/>
              <w:right w:val="single" w:sz="4" w:space="0" w:color="365F91" w:themeColor="accent1" w:themeShade="BF"/>
            </w:tcBorders>
          </w:tcPr>
          <w:p w14:paraId="6C388476" w14:textId="77777777" w:rsidR="007C5062" w:rsidRPr="005733EC" w:rsidRDefault="007C5062" w:rsidP="004D2BC3">
            <w:pPr>
              <w:ind w:left="340" w:hanging="340"/>
              <w:rPr>
                <w:rFonts w:asciiTheme="minorHAnsi" w:hAnsiTheme="minorHAnsi" w:cstheme="minorHAnsi"/>
                <w:b/>
                <w:sz w:val="22"/>
                <w:szCs w:val="22"/>
              </w:rPr>
            </w:pPr>
            <w:r w:rsidRPr="005733EC">
              <w:rPr>
                <w:rFonts w:asciiTheme="minorHAnsi" w:hAnsiTheme="minorHAnsi" w:cstheme="minorHAnsi"/>
                <w:b/>
                <w:sz w:val="22"/>
                <w:szCs w:val="22"/>
              </w:rPr>
              <w:t>Electrónicos</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F3E9462" w14:textId="77777777" w:rsidR="007C5062" w:rsidRPr="008F1C0C" w:rsidRDefault="007C5062" w:rsidP="004D2BC3">
            <w:pPr>
              <w:ind w:left="340" w:hanging="340"/>
              <w:jc w:val="center"/>
              <w:rPr>
                <w:rFonts w:asciiTheme="minorHAnsi" w:hAnsiTheme="minorHAnsi" w:cstheme="minorHAnsi"/>
                <w:bCs/>
                <w:sz w:val="22"/>
                <w:szCs w:val="22"/>
              </w:rPr>
            </w:pPr>
          </w:p>
        </w:tc>
      </w:tr>
      <w:tr w:rsidR="007C5062" w:rsidRPr="008F1C0C" w14:paraId="117B1A47" w14:textId="77777777" w:rsidTr="004D2BC3">
        <w:trPr>
          <w:trHeight w:hRule="exact" w:val="284"/>
        </w:trPr>
        <w:tc>
          <w:tcPr>
            <w:tcW w:w="6505" w:type="dxa"/>
            <w:tcBorders>
              <w:left w:val="single" w:sz="4" w:space="0" w:color="365F91" w:themeColor="accent1" w:themeShade="BF"/>
              <w:right w:val="single" w:sz="4" w:space="0" w:color="365F91" w:themeColor="accent1" w:themeShade="BF"/>
            </w:tcBorders>
            <w:tcMar>
              <w:left w:w="284" w:type="dxa"/>
            </w:tcMar>
          </w:tcPr>
          <w:p w14:paraId="62EEAD4E" w14:textId="77777777" w:rsidR="007C5062" w:rsidRPr="008F1C0C"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Sede Electrónica</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97B7D19" w14:textId="77777777" w:rsidR="007C5062" w:rsidRPr="008F1C0C" w:rsidRDefault="007C5062" w:rsidP="004D2BC3">
            <w:pPr>
              <w:ind w:left="340" w:hanging="340"/>
              <w:jc w:val="center"/>
              <w:rPr>
                <w:rFonts w:asciiTheme="minorHAnsi" w:hAnsiTheme="minorHAnsi" w:cstheme="minorHAnsi"/>
                <w:bCs/>
                <w:sz w:val="22"/>
                <w:szCs w:val="22"/>
              </w:rPr>
            </w:pPr>
          </w:p>
        </w:tc>
      </w:tr>
      <w:tr w:rsidR="007C5062" w:rsidRPr="008F1C0C" w14:paraId="1C7A771C" w14:textId="77777777" w:rsidTr="004D2BC3">
        <w:trPr>
          <w:trHeight w:hRule="exact" w:val="284"/>
        </w:trPr>
        <w:tc>
          <w:tcPr>
            <w:tcW w:w="6505" w:type="dxa"/>
            <w:tcBorders>
              <w:left w:val="single" w:sz="4" w:space="0" w:color="365F91" w:themeColor="accent1" w:themeShade="BF"/>
              <w:right w:val="single" w:sz="4" w:space="0" w:color="365F91" w:themeColor="accent1" w:themeShade="BF"/>
            </w:tcBorders>
            <w:tcMar>
              <w:left w:w="284" w:type="dxa"/>
            </w:tcMar>
          </w:tcPr>
          <w:p w14:paraId="3AABC260" w14:textId="77777777" w:rsidR="007C5062" w:rsidRPr="008F1C0C"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Página Web</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A4CB9A2" w14:textId="77777777" w:rsidR="007C5062" w:rsidRPr="008F1C0C" w:rsidRDefault="007C5062" w:rsidP="004D2BC3">
            <w:pPr>
              <w:ind w:left="340" w:hanging="340"/>
              <w:jc w:val="center"/>
              <w:rPr>
                <w:rFonts w:asciiTheme="minorHAnsi" w:hAnsiTheme="minorHAnsi" w:cstheme="minorHAnsi"/>
                <w:bCs/>
                <w:sz w:val="22"/>
                <w:szCs w:val="22"/>
              </w:rPr>
            </w:pPr>
          </w:p>
        </w:tc>
      </w:tr>
      <w:tr w:rsidR="007C5062" w:rsidRPr="008F1C0C" w14:paraId="2359EA7E" w14:textId="77777777" w:rsidTr="004D2BC3">
        <w:trPr>
          <w:trHeight w:hRule="exact" w:val="284"/>
        </w:trPr>
        <w:tc>
          <w:tcPr>
            <w:tcW w:w="6505" w:type="dxa"/>
            <w:tcBorders>
              <w:left w:val="single" w:sz="4" w:space="0" w:color="365F91" w:themeColor="accent1" w:themeShade="BF"/>
              <w:right w:val="single" w:sz="4" w:space="0" w:color="365F91" w:themeColor="accent1" w:themeShade="BF"/>
            </w:tcBorders>
            <w:tcMar>
              <w:left w:w="284" w:type="dxa"/>
            </w:tcMar>
          </w:tcPr>
          <w:p w14:paraId="21383F4C" w14:textId="77777777" w:rsidR="007C5062" w:rsidRPr="008F1C0C"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Redes Sociales</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5E0FD16" w14:textId="77777777" w:rsidR="007C5062" w:rsidRPr="008F1C0C" w:rsidRDefault="007C5062" w:rsidP="004D2BC3">
            <w:pPr>
              <w:ind w:left="340" w:hanging="340"/>
              <w:jc w:val="center"/>
              <w:rPr>
                <w:rFonts w:asciiTheme="minorHAnsi" w:hAnsiTheme="minorHAnsi" w:cstheme="minorHAnsi"/>
                <w:bCs/>
                <w:sz w:val="22"/>
                <w:szCs w:val="22"/>
              </w:rPr>
            </w:pPr>
          </w:p>
        </w:tc>
      </w:tr>
      <w:tr w:rsidR="007C5062" w:rsidRPr="008F1C0C" w14:paraId="5880FB6B" w14:textId="77777777" w:rsidTr="004D2BC3">
        <w:trPr>
          <w:trHeight w:hRule="exact" w:val="284"/>
        </w:trPr>
        <w:tc>
          <w:tcPr>
            <w:tcW w:w="6505" w:type="dxa"/>
            <w:tcBorders>
              <w:left w:val="single" w:sz="4" w:space="0" w:color="365F91" w:themeColor="accent1" w:themeShade="BF"/>
              <w:bottom w:val="single" w:sz="4" w:space="0" w:color="365F91" w:themeColor="accent1" w:themeShade="BF"/>
              <w:right w:val="single" w:sz="4" w:space="0" w:color="365F91" w:themeColor="accent1" w:themeShade="BF"/>
            </w:tcBorders>
            <w:tcMar>
              <w:left w:w="284" w:type="dxa"/>
            </w:tcMar>
          </w:tcPr>
          <w:p w14:paraId="4B85B1C6" w14:textId="77777777" w:rsidR="007C5062" w:rsidRPr="008F1C0C"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Bases de Datos</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301D623" w14:textId="77777777" w:rsidR="007C5062" w:rsidRPr="008F1C0C" w:rsidRDefault="007C5062" w:rsidP="004D2BC3">
            <w:pPr>
              <w:ind w:left="340" w:hanging="340"/>
              <w:jc w:val="center"/>
              <w:rPr>
                <w:rFonts w:asciiTheme="minorHAnsi" w:hAnsiTheme="minorHAnsi" w:cstheme="minorHAnsi"/>
                <w:bCs/>
                <w:sz w:val="22"/>
                <w:szCs w:val="22"/>
              </w:rPr>
            </w:pPr>
          </w:p>
        </w:tc>
      </w:tr>
      <w:tr w:rsidR="007C5062" w:rsidRPr="008F1C0C" w14:paraId="0E048023" w14:textId="77777777" w:rsidTr="004D2BC3">
        <w:trPr>
          <w:trHeight w:hRule="exact" w:val="284"/>
        </w:trPr>
        <w:tc>
          <w:tcPr>
            <w:tcW w:w="650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4" w:type="dxa"/>
            </w:tcMar>
          </w:tcPr>
          <w:p w14:paraId="673A17A1" w14:textId="604CC50F" w:rsidR="007C5062" w:rsidRPr="008F1C0C"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Otros</w:t>
            </w:r>
            <w:r w:rsidR="005733EC">
              <w:rPr>
                <w:rFonts w:asciiTheme="minorHAnsi" w:hAnsiTheme="minorHAnsi" w:cstheme="minorHAnsi"/>
                <w:bCs/>
                <w:sz w:val="22"/>
                <w:szCs w:val="22"/>
              </w:rPr>
              <w:t xml:space="preserve"> (indicar cuáles)</w:t>
            </w:r>
            <w:r>
              <w:rPr>
                <w:rFonts w:asciiTheme="minorHAnsi" w:hAnsiTheme="minorHAnsi" w:cstheme="minorHAnsi"/>
                <w:bCs/>
                <w:sz w:val="22"/>
                <w:szCs w:val="22"/>
              </w:rPr>
              <w:t>:</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AA95A93" w14:textId="77777777" w:rsidR="007C5062" w:rsidRPr="008F1C0C" w:rsidRDefault="007C5062" w:rsidP="004D2BC3">
            <w:pPr>
              <w:ind w:left="340" w:hanging="340"/>
              <w:jc w:val="center"/>
              <w:rPr>
                <w:rFonts w:asciiTheme="minorHAnsi" w:hAnsiTheme="minorHAnsi" w:cstheme="minorHAnsi"/>
                <w:bCs/>
                <w:sz w:val="22"/>
                <w:szCs w:val="22"/>
              </w:rPr>
            </w:pPr>
          </w:p>
        </w:tc>
      </w:tr>
      <w:tr w:rsidR="007C5062" w:rsidRPr="008F1C0C" w14:paraId="2A62A81B" w14:textId="77777777" w:rsidTr="004D2BC3">
        <w:trPr>
          <w:trHeight w:hRule="exact" w:val="284"/>
        </w:trPr>
        <w:tc>
          <w:tcPr>
            <w:tcW w:w="6505" w:type="dxa"/>
            <w:tcBorders>
              <w:top w:val="single" w:sz="4" w:space="0" w:color="365F91" w:themeColor="accent1" w:themeShade="BF"/>
              <w:left w:val="single" w:sz="4" w:space="0" w:color="365F91" w:themeColor="accent1" w:themeShade="BF"/>
              <w:right w:val="single" w:sz="4" w:space="0" w:color="365F91" w:themeColor="accent1" w:themeShade="BF"/>
            </w:tcBorders>
          </w:tcPr>
          <w:p w14:paraId="5DB4842C" w14:textId="77777777" w:rsidR="007C5062" w:rsidRPr="005733EC" w:rsidRDefault="003D731F" w:rsidP="004D2BC3">
            <w:pPr>
              <w:ind w:left="340" w:hanging="340"/>
              <w:rPr>
                <w:rFonts w:asciiTheme="minorHAnsi" w:hAnsiTheme="minorHAnsi" w:cstheme="minorHAnsi"/>
                <w:b/>
                <w:sz w:val="22"/>
                <w:szCs w:val="22"/>
              </w:rPr>
            </w:pPr>
            <w:r w:rsidRPr="005733EC">
              <w:rPr>
                <w:rFonts w:asciiTheme="minorHAnsi" w:hAnsiTheme="minorHAnsi" w:cstheme="minorHAnsi"/>
                <w:b/>
                <w:sz w:val="22"/>
                <w:szCs w:val="22"/>
              </w:rPr>
              <w:t>No electrónicos</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13F746F" w14:textId="77777777" w:rsidR="007C5062" w:rsidRPr="008F1C0C" w:rsidRDefault="007C5062" w:rsidP="004D2BC3">
            <w:pPr>
              <w:ind w:left="340" w:hanging="340"/>
              <w:jc w:val="center"/>
              <w:rPr>
                <w:rFonts w:asciiTheme="minorHAnsi" w:hAnsiTheme="minorHAnsi" w:cstheme="minorHAnsi"/>
                <w:bCs/>
                <w:sz w:val="22"/>
                <w:szCs w:val="22"/>
              </w:rPr>
            </w:pPr>
          </w:p>
        </w:tc>
      </w:tr>
      <w:tr w:rsidR="007C5062" w:rsidRPr="008F1C0C" w14:paraId="7DB8CBCD" w14:textId="77777777" w:rsidTr="004D2BC3">
        <w:trPr>
          <w:trHeight w:hRule="exact" w:val="284"/>
        </w:trPr>
        <w:tc>
          <w:tcPr>
            <w:tcW w:w="6505" w:type="dxa"/>
            <w:tcBorders>
              <w:left w:val="single" w:sz="4" w:space="0" w:color="365F91" w:themeColor="accent1" w:themeShade="BF"/>
              <w:right w:val="single" w:sz="4" w:space="0" w:color="365F91" w:themeColor="accent1" w:themeShade="BF"/>
            </w:tcBorders>
            <w:tcMar>
              <w:left w:w="284" w:type="dxa"/>
            </w:tcMar>
          </w:tcPr>
          <w:p w14:paraId="25D7EF4C" w14:textId="77777777" w:rsidR="007C5062" w:rsidRPr="008F1C0C"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Seminarios</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8040821" w14:textId="77777777" w:rsidR="007C5062" w:rsidRPr="008F1C0C" w:rsidRDefault="007C5062" w:rsidP="004D2BC3">
            <w:pPr>
              <w:ind w:left="340" w:hanging="340"/>
              <w:jc w:val="center"/>
              <w:rPr>
                <w:rFonts w:asciiTheme="minorHAnsi" w:hAnsiTheme="minorHAnsi" w:cstheme="minorHAnsi"/>
                <w:bCs/>
                <w:sz w:val="22"/>
                <w:szCs w:val="22"/>
              </w:rPr>
            </w:pPr>
          </w:p>
        </w:tc>
      </w:tr>
      <w:tr w:rsidR="007C5062" w:rsidRPr="008F1C0C" w14:paraId="5E6C5F5E" w14:textId="77777777" w:rsidTr="004D2BC3">
        <w:trPr>
          <w:trHeight w:hRule="exact" w:val="284"/>
        </w:trPr>
        <w:tc>
          <w:tcPr>
            <w:tcW w:w="6505" w:type="dxa"/>
            <w:tcBorders>
              <w:left w:val="single" w:sz="4" w:space="0" w:color="365F91" w:themeColor="accent1" w:themeShade="BF"/>
              <w:right w:val="single" w:sz="4" w:space="0" w:color="365F91" w:themeColor="accent1" w:themeShade="BF"/>
            </w:tcBorders>
            <w:tcMar>
              <w:left w:w="284" w:type="dxa"/>
            </w:tcMar>
          </w:tcPr>
          <w:p w14:paraId="356F744E" w14:textId="77777777" w:rsidR="007C5062" w:rsidRPr="008F1C0C"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Conferencias</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FCD9F7E" w14:textId="77777777" w:rsidR="007C5062" w:rsidRPr="008F1C0C" w:rsidRDefault="007C5062" w:rsidP="004D2BC3">
            <w:pPr>
              <w:ind w:left="340" w:hanging="340"/>
              <w:jc w:val="center"/>
              <w:rPr>
                <w:rFonts w:asciiTheme="minorHAnsi" w:hAnsiTheme="minorHAnsi" w:cstheme="minorHAnsi"/>
                <w:bCs/>
                <w:sz w:val="22"/>
                <w:szCs w:val="22"/>
              </w:rPr>
            </w:pPr>
          </w:p>
        </w:tc>
      </w:tr>
      <w:tr w:rsidR="003D731F" w:rsidRPr="008F1C0C" w14:paraId="494EB81D" w14:textId="77777777" w:rsidTr="004D2BC3">
        <w:trPr>
          <w:trHeight w:hRule="exact" w:val="284"/>
        </w:trPr>
        <w:tc>
          <w:tcPr>
            <w:tcW w:w="6505" w:type="dxa"/>
            <w:tcBorders>
              <w:left w:val="single" w:sz="4" w:space="0" w:color="365F91" w:themeColor="accent1" w:themeShade="BF"/>
              <w:bottom w:val="single" w:sz="4" w:space="0" w:color="365F91" w:themeColor="accent1" w:themeShade="BF"/>
              <w:right w:val="single" w:sz="4" w:space="0" w:color="365F91" w:themeColor="accent1" w:themeShade="BF"/>
            </w:tcBorders>
            <w:tcMar>
              <w:left w:w="284" w:type="dxa"/>
            </w:tcMar>
          </w:tcPr>
          <w:p w14:paraId="7E9374A2" w14:textId="109D4F62" w:rsidR="003D731F" w:rsidRPr="008F1C0C"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Otros</w:t>
            </w:r>
            <w:r w:rsidR="005733EC">
              <w:rPr>
                <w:rFonts w:asciiTheme="minorHAnsi" w:hAnsiTheme="minorHAnsi" w:cstheme="minorHAnsi"/>
                <w:bCs/>
                <w:sz w:val="22"/>
                <w:szCs w:val="22"/>
              </w:rPr>
              <w:t xml:space="preserve"> (indicar cuáles)</w:t>
            </w:r>
            <w:r>
              <w:rPr>
                <w:rFonts w:asciiTheme="minorHAnsi" w:hAnsiTheme="minorHAnsi" w:cstheme="minorHAnsi"/>
                <w:bCs/>
                <w:sz w:val="22"/>
                <w:szCs w:val="22"/>
              </w:rPr>
              <w:t>:</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9EE62BC" w14:textId="77777777" w:rsidR="003D731F" w:rsidRPr="008F1C0C" w:rsidRDefault="003D731F" w:rsidP="004D2BC3">
            <w:pPr>
              <w:ind w:left="340" w:hanging="340"/>
              <w:jc w:val="center"/>
              <w:rPr>
                <w:rFonts w:asciiTheme="minorHAnsi" w:hAnsiTheme="minorHAnsi" w:cstheme="minorHAnsi"/>
                <w:bCs/>
                <w:sz w:val="22"/>
                <w:szCs w:val="22"/>
              </w:rPr>
            </w:pPr>
          </w:p>
        </w:tc>
      </w:tr>
    </w:tbl>
    <w:p w14:paraId="2717212E" w14:textId="7F0D9C07" w:rsidR="006A5827" w:rsidRPr="00CD693C" w:rsidRDefault="006A5827" w:rsidP="006A5827">
      <w:pPr>
        <w:keepNext/>
        <w:spacing w:before="120" w:after="120"/>
        <w:jc w:val="both"/>
        <w:rPr>
          <w:rFonts w:asciiTheme="minorHAnsi" w:hAnsiTheme="minorHAnsi" w:cstheme="minorHAnsi"/>
          <w:bCs/>
        </w:rPr>
      </w:pPr>
      <w:r w:rsidRPr="006A5827">
        <w:rPr>
          <w:rFonts w:asciiTheme="minorHAnsi" w:hAnsiTheme="minorHAnsi" w:cstheme="minorHAnsi"/>
          <w:b/>
        </w:rPr>
        <w:lastRenderedPageBreak/>
        <w:t xml:space="preserve">Pregunta </w:t>
      </w:r>
      <w:r w:rsidR="005733EC" w:rsidRPr="006A5827">
        <w:rPr>
          <w:rFonts w:asciiTheme="minorHAnsi" w:hAnsiTheme="minorHAnsi" w:cstheme="minorHAnsi"/>
          <w:b/>
        </w:rPr>
        <w:t>18</w:t>
      </w:r>
      <w:r w:rsidR="003D731F" w:rsidRPr="003D731F">
        <w:rPr>
          <w:rFonts w:asciiTheme="minorHAnsi" w:hAnsiTheme="minorHAnsi" w:cstheme="minorHAnsi"/>
          <w:bCs/>
        </w:rPr>
        <w:t>.</w:t>
      </w:r>
      <w:r w:rsidR="003D731F" w:rsidRPr="003D731F">
        <w:rPr>
          <w:rFonts w:asciiTheme="minorHAnsi" w:hAnsiTheme="minorHAnsi" w:cstheme="minorHAnsi"/>
          <w:bCs/>
        </w:rPr>
        <w:tab/>
      </w:r>
      <w:r w:rsidR="003D731F" w:rsidRPr="009E53EB">
        <w:rPr>
          <w:rFonts w:asciiTheme="minorHAnsi" w:hAnsiTheme="minorHAnsi" w:cstheme="minorHAnsi"/>
          <w:bCs/>
        </w:rPr>
        <w:t>Indicar los principales contenidos de información ambiental difundidos</w:t>
      </w:r>
      <w:r w:rsidR="009E53EB" w:rsidRPr="009E53EB">
        <w:rPr>
          <w:rFonts w:asciiTheme="minorHAnsi" w:hAnsiTheme="minorHAnsi" w:cstheme="minorHAnsi"/>
          <w:bCs/>
        </w:rPr>
        <w:t xml:space="preserve"> </w:t>
      </w:r>
      <w:r w:rsidR="003D731F" w:rsidRPr="009E53EB">
        <w:rPr>
          <w:rFonts w:asciiTheme="minorHAnsi" w:hAnsiTheme="minorHAnsi" w:cstheme="minorHAnsi"/>
          <w:bCs/>
        </w:rPr>
        <w:t>(art.7 de la Ley 27/2006):</w:t>
      </w:r>
    </w:p>
    <w:p w14:paraId="000C5BD5" w14:textId="0B8139C1" w:rsidR="006A5827" w:rsidRDefault="006A5827" w:rsidP="00CD693C">
      <w:pPr>
        <w:jc w:val="both"/>
        <w:rPr>
          <w:rFonts w:asciiTheme="minorHAnsi" w:hAnsiTheme="minorHAnsi" w:cstheme="minorHAnsi"/>
          <w:b/>
          <w:bCs/>
          <w:color w:val="1F497D" w:themeColor="text2"/>
        </w:rPr>
      </w:pPr>
      <w:r w:rsidRPr="006A5827">
        <w:rPr>
          <w:rFonts w:asciiTheme="minorHAnsi" w:hAnsiTheme="minorHAnsi" w:cstheme="minorHAnsi"/>
          <w:b/>
          <w:bCs/>
          <w:color w:val="1F497D" w:themeColor="text2"/>
        </w:rPr>
        <w:t xml:space="preserve">Nota: </w:t>
      </w:r>
      <w:r w:rsidR="009E53EB" w:rsidRPr="009E53EB">
        <w:rPr>
          <w:rFonts w:asciiTheme="minorHAnsi" w:hAnsiTheme="minorHAnsi" w:cstheme="minorHAnsi"/>
          <w:b/>
          <w:bCs/>
          <w:color w:val="1F497D" w:themeColor="text2"/>
        </w:rPr>
        <w:t xml:space="preserve">Por medio de la publicidad activa, las </w:t>
      </w:r>
      <w:r w:rsidR="008A4713">
        <w:rPr>
          <w:rFonts w:asciiTheme="minorHAnsi" w:hAnsiTheme="minorHAnsi" w:cstheme="minorHAnsi"/>
          <w:b/>
          <w:bCs/>
          <w:color w:val="1F497D" w:themeColor="text2"/>
        </w:rPr>
        <w:t>A</w:t>
      </w:r>
      <w:r w:rsidR="009E53EB" w:rsidRPr="009E53EB">
        <w:rPr>
          <w:rFonts w:asciiTheme="minorHAnsi" w:hAnsiTheme="minorHAnsi" w:cstheme="minorHAnsi"/>
          <w:b/>
          <w:bCs/>
          <w:color w:val="1F497D" w:themeColor="text2"/>
        </w:rPr>
        <w:t xml:space="preserve">dministraciones </w:t>
      </w:r>
      <w:r w:rsidR="00FB039F">
        <w:rPr>
          <w:rFonts w:asciiTheme="minorHAnsi" w:hAnsiTheme="minorHAnsi" w:cstheme="minorHAnsi"/>
          <w:b/>
          <w:bCs/>
          <w:color w:val="1F497D" w:themeColor="text2"/>
        </w:rPr>
        <w:t>p</w:t>
      </w:r>
      <w:r w:rsidR="009E53EB" w:rsidRPr="009E53EB">
        <w:rPr>
          <w:rFonts w:asciiTheme="minorHAnsi" w:hAnsiTheme="minorHAnsi" w:cstheme="minorHAnsi"/>
          <w:b/>
          <w:bCs/>
          <w:color w:val="1F497D" w:themeColor="text2"/>
        </w:rPr>
        <w:t xml:space="preserve">úblicas contribuyen al cumplimiento del principio de transparencia que debe regir su actuación. </w:t>
      </w:r>
      <w:r w:rsidRPr="006A5827">
        <w:rPr>
          <w:rFonts w:asciiTheme="minorHAnsi" w:hAnsiTheme="minorHAnsi" w:cstheme="minorHAnsi"/>
          <w:b/>
          <w:bCs/>
          <w:color w:val="1F497D" w:themeColor="text2"/>
        </w:rPr>
        <w:t>Se solicita un breve resumen sobre</w:t>
      </w:r>
      <w:r>
        <w:rPr>
          <w:rFonts w:asciiTheme="minorHAnsi" w:hAnsiTheme="minorHAnsi" w:cstheme="minorHAnsi"/>
          <w:b/>
          <w:bCs/>
          <w:color w:val="1F497D" w:themeColor="text2"/>
        </w:rPr>
        <w:t xml:space="preserve"> los contenidos en materia de medio ambiente que cada </w:t>
      </w:r>
      <w:proofErr w:type="gramStart"/>
      <w:r>
        <w:rPr>
          <w:rFonts w:asciiTheme="minorHAnsi" w:hAnsiTheme="minorHAnsi" w:cstheme="minorHAnsi"/>
          <w:b/>
          <w:bCs/>
          <w:color w:val="1F497D" w:themeColor="text2"/>
        </w:rPr>
        <w:t>autoridad pública</w:t>
      </w:r>
      <w:proofErr w:type="gramEnd"/>
      <w:r>
        <w:rPr>
          <w:rFonts w:asciiTheme="minorHAnsi" w:hAnsiTheme="minorHAnsi" w:cstheme="minorHAnsi"/>
          <w:b/>
          <w:bCs/>
          <w:color w:val="1F497D" w:themeColor="text2"/>
        </w:rPr>
        <w:t xml:space="preserve"> pone a disposición de los ciudadanos</w:t>
      </w:r>
      <w:r w:rsidR="009E53EB">
        <w:rPr>
          <w:rFonts w:asciiTheme="minorHAnsi" w:hAnsiTheme="minorHAnsi" w:cstheme="minorHAnsi"/>
          <w:b/>
          <w:bCs/>
          <w:color w:val="1F497D" w:themeColor="text2"/>
        </w:rPr>
        <w:t xml:space="preserve">, cumpliendo así con sus obligaciones en materia de difusión de información. El comentario que se incorpore en este apartado será incluido en el Informe Estadístico 2023, en el correspondiente apartado de publicidad activa. </w:t>
      </w:r>
    </w:p>
    <w:p w14:paraId="6B91EF01" w14:textId="77777777" w:rsidR="00CD693C" w:rsidRPr="00CD693C" w:rsidRDefault="00CD693C" w:rsidP="00CD693C">
      <w:pPr>
        <w:jc w:val="both"/>
        <w:rPr>
          <w:rFonts w:asciiTheme="minorHAnsi" w:hAnsiTheme="minorHAnsi" w:cstheme="minorHAnsi"/>
          <w:b/>
          <w:bCs/>
          <w:color w:val="1F497D" w:themeColor="text2"/>
        </w:rPr>
      </w:pPr>
    </w:p>
    <w:tbl>
      <w:tblPr>
        <w:tblStyle w:val="Tablaconcuadrcula"/>
        <w:tblW w:w="9554"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4"/>
      </w:tblGrid>
      <w:tr w:rsidR="003D731F" w14:paraId="60555F35" w14:textId="77777777" w:rsidTr="001D449B">
        <w:trPr>
          <w:cantSplit/>
        </w:trPr>
        <w:tc>
          <w:tcPr>
            <w:tcW w:w="9554" w:type="dxa"/>
          </w:tcPr>
          <w:p w14:paraId="71EE5C3C" w14:textId="6D89DA45" w:rsidR="003D731F" w:rsidRDefault="003D731F" w:rsidP="001D449B">
            <w:pPr>
              <w:jc w:val="both"/>
              <w:rPr>
                <w:rFonts w:asciiTheme="minorHAnsi" w:hAnsiTheme="minorHAnsi" w:cstheme="minorHAnsi"/>
                <w:bCs/>
              </w:rPr>
            </w:pPr>
            <w:r w:rsidRPr="0059318C">
              <w:rPr>
                <w:rFonts w:asciiTheme="minorHAnsi" w:hAnsiTheme="minorHAnsi" w:cstheme="minorHAnsi"/>
                <w:bCs/>
                <w:color w:val="244061" w:themeColor="accent1" w:themeShade="80"/>
              </w:rPr>
              <w:t>Contenidos</w:t>
            </w:r>
            <w:r w:rsidRPr="00A85D97">
              <w:rPr>
                <w:rFonts w:asciiTheme="minorHAnsi" w:hAnsiTheme="minorHAnsi" w:cstheme="minorHAnsi"/>
                <w:bCs/>
              </w:rPr>
              <w:t>:</w:t>
            </w:r>
            <w:r w:rsidR="009E53EB">
              <w:rPr>
                <w:rFonts w:asciiTheme="minorHAnsi" w:hAnsiTheme="minorHAnsi" w:cstheme="minorHAnsi"/>
                <w:bCs/>
              </w:rPr>
              <w:t xml:space="preserve"> ________</w:t>
            </w:r>
          </w:p>
        </w:tc>
      </w:tr>
    </w:tbl>
    <w:p w14:paraId="522BFD39" w14:textId="77777777" w:rsidR="009E53EB" w:rsidRDefault="009E53EB" w:rsidP="009E53EB">
      <w:pPr>
        <w:keepNext/>
        <w:spacing w:before="120" w:after="120"/>
        <w:jc w:val="both"/>
        <w:rPr>
          <w:rFonts w:asciiTheme="minorHAnsi" w:hAnsiTheme="minorHAnsi" w:cstheme="minorHAnsi"/>
          <w:b/>
        </w:rPr>
      </w:pPr>
    </w:p>
    <w:p w14:paraId="4ADE0854" w14:textId="77777777" w:rsidR="00CD693C" w:rsidRDefault="009E53EB" w:rsidP="009E53EB">
      <w:pPr>
        <w:keepNext/>
        <w:spacing w:before="120" w:after="120"/>
        <w:jc w:val="both"/>
        <w:rPr>
          <w:rFonts w:asciiTheme="minorHAnsi" w:hAnsiTheme="minorHAnsi" w:cstheme="minorHAnsi"/>
          <w:bCs/>
        </w:rPr>
      </w:pPr>
      <w:r>
        <w:rPr>
          <w:rFonts w:asciiTheme="minorHAnsi" w:hAnsiTheme="minorHAnsi" w:cstheme="minorHAnsi"/>
          <w:b/>
        </w:rPr>
        <w:t xml:space="preserve">Pregunta </w:t>
      </w:r>
      <w:r w:rsidR="005733EC" w:rsidRPr="009E53EB">
        <w:rPr>
          <w:rFonts w:asciiTheme="minorHAnsi" w:hAnsiTheme="minorHAnsi" w:cstheme="minorHAnsi"/>
          <w:b/>
        </w:rPr>
        <w:t>19</w:t>
      </w:r>
      <w:r w:rsidR="003D731F" w:rsidRPr="009E53EB">
        <w:rPr>
          <w:rFonts w:asciiTheme="minorHAnsi" w:hAnsiTheme="minorHAnsi" w:cstheme="minorHAnsi"/>
          <w:b/>
        </w:rPr>
        <w:t>.</w:t>
      </w:r>
      <w:r w:rsidR="003D731F" w:rsidRPr="003D731F">
        <w:rPr>
          <w:rFonts w:asciiTheme="minorHAnsi" w:hAnsiTheme="minorHAnsi" w:cstheme="minorHAnsi"/>
          <w:bCs/>
        </w:rPr>
        <w:tab/>
        <w:t xml:space="preserve">Indicar el número total de consultas o visitas a su/s página/s web </w:t>
      </w:r>
    </w:p>
    <w:p w14:paraId="4632665F" w14:textId="07D10210" w:rsidR="003D731F" w:rsidRPr="00CD693C" w:rsidRDefault="00CD693C" w:rsidP="009E53EB">
      <w:pPr>
        <w:keepNext/>
        <w:spacing w:before="120" w:after="120"/>
        <w:jc w:val="both"/>
        <w:rPr>
          <w:rFonts w:asciiTheme="minorHAnsi" w:hAnsiTheme="minorHAnsi" w:cstheme="minorHAnsi"/>
          <w:b/>
          <w:bCs/>
          <w:color w:val="1F497D" w:themeColor="text2"/>
        </w:rPr>
      </w:pPr>
      <w:r w:rsidRPr="00CD693C">
        <w:rPr>
          <w:rFonts w:asciiTheme="minorHAnsi" w:hAnsiTheme="minorHAnsi" w:cstheme="minorHAnsi"/>
          <w:b/>
          <w:bCs/>
          <w:color w:val="1F497D" w:themeColor="text2"/>
        </w:rPr>
        <w:t>Nota: C</w:t>
      </w:r>
      <w:r w:rsidR="003D731F" w:rsidRPr="00CD693C">
        <w:rPr>
          <w:rFonts w:asciiTheme="minorHAnsi" w:hAnsiTheme="minorHAnsi" w:cstheme="minorHAnsi"/>
          <w:b/>
          <w:bCs/>
          <w:color w:val="1F497D" w:themeColor="text2"/>
        </w:rPr>
        <w:t>ontabilizar únicamente el número de entradas al Portal o Portales, no el de páginas consultadas tras cada entrada; tam</w:t>
      </w:r>
      <w:r w:rsidR="008A7787" w:rsidRPr="00CD693C">
        <w:rPr>
          <w:rFonts w:asciiTheme="minorHAnsi" w:hAnsiTheme="minorHAnsi" w:cstheme="minorHAnsi"/>
          <w:b/>
          <w:bCs/>
          <w:color w:val="1F497D" w:themeColor="text2"/>
        </w:rPr>
        <w:softHyphen/>
      </w:r>
      <w:r w:rsidR="003D731F" w:rsidRPr="00CD693C">
        <w:rPr>
          <w:rFonts w:asciiTheme="minorHAnsi" w:hAnsiTheme="minorHAnsi" w:cstheme="minorHAnsi"/>
          <w:b/>
          <w:bCs/>
          <w:color w:val="1F497D" w:themeColor="text2"/>
        </w:rPr>
        <w:t xml:space="preserve">poco contabilizar aquí solicitudes de </w:t>
      </w:r>
      <w:r w:rsidR="00EB6762" w:rsidRPr="00CD693C">
        <w:rPr>
          <w:rFonts w:asciiTheme="minorHAnsi" w:hAnsiTheme="minorHAnsi" w:cstheme="minorHAnsi"/>
          <w:b/>
          <w:bCs/>
          <w:color w:val="1F497D" w:themeColor="text2"/>
        </w:rPr>
        <w:t xml:space="preserve">acceso a </w:t>
      </w:r>
      <w:r w:rsidR="003D731F" w:rsidRPr="00CD693C">
        <w:rPr>
          <w:rFonts w:asciiTheme="minorHAnsi" w:hAnsiTheme="minorHAnsi" w:cstheme="minorHAnsi"/>
          <w:b/>
          <w:bCs/>
          <w:color w:val="1F497D" w:themeColor="text2"/>
        </w:rPr>
        <w:t>información ambiental</w:t>
      </w:r>
      <w:r w:rsidRPr="00CD693C">
        <w:rPr>
          <w:rFonts w:asciiTheme="minorHAnsi" w:hAnsiTheme="minorHAnsi" w:cstheme="minorHAnsi"/>
          <w:b/>
          <w:bCs/>
          <w:color w:val="1F497D" w:themeColor="text2"/>
        </w:rPr>
        <w:t>.</w:t>
      </w:r>
    </w:p>
    <w:tbl>
      <w:tblPr>
        <w:tblStyle w:val="Tablaconcuadrcula"/>
        <w:tblW w:w="9554"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4"/>
      </w:tblGrid>
      <w:tr w:rsidR="003D731F" w14:paraId="64019A4A" w14:textId="77777777" w:rsidTr="001D449B">
        <w:trPr>
          <w:cantSplit/>
        </w:trPr>
        <w:tc>
          <w:tcPr>
            <w:tcW w:w="9554" w:type="dxa"/>
          </w:tcPr>
          <w:p w14:paraId="535E0262" w14:textId="77777777" w:rsidR="00CD693C" w:rsidRDefault="00CD693C" w:rsidP="001D449B">
            <w:pPr>
              <w:jc w:val="both"/>
              <w:rPr>
                <w:rFonts w:asciiTheme="minorHAnsi" w:hAnsiTheme="minorHAnsi" w:cstheme="minorHAnsi"/>
                <w:bCs/>
                <w:color w:val="244061" w:themeColor="accent1" w:themeShade="80"/>
              </w:rPr>
            </w:pPr>
          </w:p>
          <w:p w14:paraId="168E167E" w14:textId="37931754" w:rsidR="003D731F" w:rsidRDefault="003D731F" w:rsidP="001D449B">
            <w:pPr>
              <w:jc w:val="both"/>
              <w:rPr>
                <w:rFonts w:asciiTheme="minorHAnsi" w:hAnsiTheme="minorHAnsi" w:cstheme="minorHAnsi"/>
                <w:bCs/>
              </w:rPr>
            </w:pPr>
            <w:proofErr w:type="gramStart"/>
            <w:r w:rsidRPr="0059318C">
              <w:rPr>
                <w:rFonts w:asciiTheme="minorHAnsi" w:hAnsiTheme="minorHAnsi" w:cstheme="minorHAnsi"/>
                <w:bCs/>
                <w:color w:val="244061" w:themeColor="accent1" w:themeShade="80"/>
              </w:rPr>
              <w:t>Total</w:t>
            </w:r>
            <w:proofErr w:type="gramEnd"/>
            <w:r w:rsidRPr="0059318C">
              <w:rPr>
                <w:rFonts w:asciiTheme="minorHAnsi" w:hAnsiTheme="minorHAnsi" w:cstheme="minorHAnsi"/>
                <w:bCs/>
                <w:color w:val="244061" w:themeColor="accent1" w:themeShade="80"/>
              </w:rPr>
              <w:t xml:space="preserve"> de consultas</w:t>
            </w:r>
            <w:r w:rsidRPr="00A85D97">
              <w:rPr>
                <w:rFonts w:asciiTheme="minorHAnsi" w:hAnsiTheme="minorHAnsi" w:cstheme="minorHAnsi"/>
                <w:bCs/>
              </w:rPr>
              <w:t>:</w:t>
            </w:r>
            <w:r w:rsidR="00CD693C">
              <w:rPr>
                <w:rFonts w:asciiTheme="minorHAnsi" w:hAnsiTheme="minorHAnsi" w:cstheme="minorHAnsi"/>
                <w:bCs/>
              </w:rPr>
              <w:t xml:space="preserve"> __________</w:t>
            </w:r>
          </w:p>
        </w:tc>
      </w:tr>
    </w:tbl>
    <w:p w14:paraId="6D4B0204" w14:textId="77777777" w:rsidR="00CD693C" w:rsidRDefault="00CD693C" w:rsidP="00CD693C">
      <w:pPr>
        <w:keepNext/>
        <w:spacing w:before="120" w:after="120"/>
        <w:jc w:val="both"/>
        <w:rPr>
          <w:rFonts w:asciiTheme="minorHAnsi" w:hAnsiTheme="minorHAnsi" w:cstheme="minorHAnsi"/>
          <w:b/>
        </w:rPr>
      </w:pPr>
    </w:p>
    <w:p w14:paraId="2C8903C4" w14:textId="079B5650" w:rsidR="003D731F" w:rsidRPr="003D731F" w:rsidRDefault="00CD693C" w:rsidP="00CD693C">
      <w:pPr>
        <w:keepNext/>
        <w:spacing w:before="120" w:after="120"/>
        <w:jc w:val="both"/>
        <w:rPr>
          <w:rFonts w:asciiTheme="minorHAnsi" w:hAnsiTheme="minorHAnsi" w:cstheme="minorHAnsi"/>
          <w:bCs/>
        </w:rPr>
      </w:pPr>
      <w:r w:rsidRPr="00CD693C">
        <w:rPr>
          <w:rFonts w:asciiTheme="minorHAnsi" w:hAnsiTheme="minorHAnsi" w:cstheme="minorHAnsi"/>
          <w:b/>
        </w:rPr>
        <w:t xml:space="preserve">Pregunta </w:t>
      </w:r>
      <w:r w:rsidR="005733EC" w:rsidRPr="00CD693C">
        <w:rPr>
          <w:rFonts w:asciiTheme="minorHAnsi" w:hAnsiTheme="minorHAnsi" w:cstheme="minorHAnsi"/>
          <w:b/>
        </w:rPr>
        <w:t>20</w:t>
      </w:r>
      <w:r w:rsidR="003D731F" w:rsidRPr="00CD693C">
        <w:rPr>
          <w:rFonts w:asciiTheme="minorHAnsi" w:hAnsiTheme="minorHAnsi" w:cstheme="minorHAnsi"/>
          <w:b/>
        </w:rPr>
        <w:t>.</w:t>
      </w:r>
      <w:r w:rsidR="003D731F" w:rsidRPr="003D731F">
        <w:rPr>
          <w:rFonts w:asciiTheme="minorHAnsi" w:hAnsiTheme="minorHAnsi" w:cstheme="minorHAnsi"/>
          <w:bCs/>
        </w:rPr>
        <w:tab/>
        <w:t>Si se lleva a cabo la difusión de la información ambiental a través de publicaciones, indicar los principales títulos publicados durante el año al que se refiere este Cuestionario, y su carácter gratuito o de pago:</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2548"/>
      </w:tblGrid>
      <w:tr w:rsidR="003D731F" w:rsidRPr="008F1C0C" w14:paraId="5EEB5AA2" w14:textId="77777777" w:rsidTr="00A00D7A">
        <w:trPr>
          <w:tblHeader/>
        </w:trPr>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tcPr>
          <w:p w14:paraId="1F624BD9" w14:textId="77777777" w:rsidR="003D731F" w:rsidRPr="008F1C0C" w:rsidRDefault="003D731F" w:rsidP="001D449B">
            <w:pPr>
              <w:ind w:left="340" w:hanging="34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Publicaciones</w:t>
            </w:r>
          </w:p>
        </w:tc>
        <w:tc>
          <w:tcPr>
            <w:tcW w:w="2548" w:type="dxa"/>
            <w:tcBorders>
              <w:top w:val="single" w:sz="4" w:space="0" w:color="365F91" w:themeColor="accent1" w:themeShade="BF"/>
              <w:left w:val="single" w:sz="4" w:space="0" w:color="FFFFFF" w:themeColor="background1"/>
              <w:bottom w:val="single" w:sz="4" w:space="0" w:color="365F91" w:themeColor="accent1" w:themeShade="BF"/>
              <w:right w:val="single" w:sz="4" w:space="0" w:color="365F91" w:themeColor="accent1" w:themeShade="BF"/>
            </w:tcBorders>
            <w:shd w:val="clear" w:color="auto" w:fill="365F91" w:themeFill="accent1" w:themeFillShade="BF"/>
          </w:tcPr>
          <w:p w14:paraId="19048EEA" w14:textId="77777777" w:rsidR="003D731F" w:rsidRPr="008F1C0C" w:rsidRDefault="003D731F" w:rsidP="001D449B">
            <w:pPr>
              <w:ind w:left="340" w:hanging="34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Gratuito/De pago</w:t>
            </w:r>
          </w:p>
        </w:tc>
      </w:tr>
      <w:tr w:rsidR="003D731F" w:rsidRPr="008F1C0C" w14:paraId="7A43806D" w14:textId="77777777" w:rsidTr="004D2BC3">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600D877" w14:textId="77777777" w:rsidR="003D731F" w:rsidRPr="008F1C0C"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Título:</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bottom"/>
          </w:tcPr>
          <w:p w14:paraId="697CF803" w14:textId="77777777" w:rsidR="003D731F" w:rsidRPr="008F1C0C" w:rsidRDefault="003D731F" w:rsidP="000B21BB">
            <w:pPr>
              <w:ind w:left="340" w:hanging="340"/>
              <w:jc w:val="center"/>
              <w:rPr>
                <w:rFonts w:asciiTheme="minorHAnsi" w:hAnsiTheme="minorHAnsi" w:cstheme="minorHAnsi"/>
                <w:bCs/>
                <w:sz w:val="22"/>
                <w:szCs w:val="22"/>
              </w:rPr>
            </w:pPr>
          </w:p>
        </w:tc>
      </w:tr>
      <w:tr w:rsidR="003D731F" w:rsidRPr="008F1C0C" w14:paraId="72EBFE88" w14:textId="77777777" w:rsidTr="004D2BC3">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AA2C0AC" w14:textId="77777777" w:rsidR="003D731F" w:rsidRPr="008F1C0C"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Título</w:t>
            </w:r>
            <w:r w:rsidR="00C46D7B">
              <w:rPr>
                <w:rFonts w:asciiTheme="minorHAnsi" w:hAnsiTheme="minorHAnsi" w:cstheme="minorHAnsi"/>
                <w:bCs/>
                <w:sz w:val="22"/>
                <w:szCs w:val="22"/>
              </w:rPr>
              <w:t>:</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bottom"/>
          </w:tcPr>
          <w:p w14:paraId="20C64FB1" w14:textId="77777777" w:rsidR="003D731F" w:rsidRPr="008F1C0C" w:rsidRDefault="003D731F" w:rsidP="000B21BB">
            <w:pPr>
              <w:ind w:left="340" w:hanging="340"/>
              <w:jc w:val="center"/>
              <w:rPr>
                <w:rFonts w:asciiTheme="minorHAnsi" w:hAnsiTheme="minorHAnsi" w:cstheme="minorHAnsi"/>
                <w:bCs/>
                <w:sz w:val="22"/>
                <w:szCs w:val="22"/>
              </w:rPr>
            </w:pPr>
          </w:p>
        </w:tc>
      </w:tr>
      <w:tr w:rsidR="003D731F" w:rsidRPr="008F1C0C" w14:paraId="6F727369" w14:textId="77777777" w:rsidTr="004D2BC3">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290A150" w14:textId="77777777" w:rsidR="003D731F"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Título</w:t>
            </w:r>
            <w:r w:rsidR="00C46D7B">
              <w:rPr>
                <w:rFonts w:asciiTheme="minorHAnsi" w:hAnsiTheme="minorHAnsi" w:cstheme="minorHAnsi"/>
                <w:bCs/>
                <w:sz w:val="22"/>
                <w:szCs w:val="22"/>
              </w:rPr>
              <w:t>:</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bottom"/>
          </w:tcPr>
          <w:p w14:paraId="61896848" w14:textId="77777777" w:rsidR="003D731F" w:rsidRPr="008F1C0C" w:rsidRDefault="003D731F" w:rsidP="000B21BB">
            <w:pPr>
              <w:ind w:left="340" w:hanging="340"/>
              <w:jc w:val="center"/>
              <w:rPr>
                <w:rFonts w:asciiTheme="minorHAnsi" w:hAnsiTheme="minorHAnsi" w:cstheme="minorHAnsi"/>
                <w:bCs/>
                <w:sz w:val="22"/>
                <w:szCs w:val="22"/>
              </w:rPr>
            </w:pPr>
          </w:p>
        </w:tc>
      </w:tr>
      <w:tr w:rsidR="003D731F" w:rsidRPr="008F1C0C" w14:paraId="257B7387" w14:textId="77777777" w:rsidTr="004D2BC3">
        <w:tc>
          <w:tcPr>
            <w:tcW w:w="5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4C27A82" w14:textId="77777777" w:rsidR="003D731F" w:rsidRDefault="003D731F" w:rsidP="004D2BC3">
            <w:pPr>
              <w:ind w:left="340" w:hanging="340"/>
              <w:rPr>
                <w:rFonts w:asciiTheme="minorHAnsi" w:hAnsiTheme="minorHAnsi" w:cstheme="minorHAnsi"/>
                <w:bCs/>
                <w:sz w:val="22"/>
                <w:szCs w:val="22"/>
              </w:rPr>
            </w:pPr>
            <w:r>
              <w:rPr>
                <w:rFonts w:asciiTheme="minorHAnsi" w:hAnsiTheme="minorHAnsi" w:cstheme="minorHAnsi"/>
                <w:bCs/>
                <w:sz w:val="22"/>
                <w:szCs w:val="22"/>
              </w:rPr>
              <w:t>Título</w:t>
            </w:r>
            <w:r w:rsidR="00C46D7B">
              <w:rPr>
                <w:rFonts w:asciiTheme="minorHAnsi" w:hAnsiTheme="minorHAnsi" w:cstheme="minorHAnsi"/>
                <w:bCs/>
                <w:sz w:val="22"/>
                <w:szCs w:val="22"/>
              </w:rPr>
              <w:t>:</w:t>
            </w:r>
          </w:p>
        </w:tc>
        <w:tc>
          <w:tcPr>
            <w:tcW w:w="25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bottom"/>
          </w:tcPr>
          <w:p w14:paraId="03E28E58" w14:textId="77777777" w:rsidR="003D731F" w:rsidRPr="008F1C0C" w:rsidRDefault="003D731F" w:rsidP="000B21BB">
            <w:pPr>
              <w:ind w:left="340" w:hanging="340"/>
              <w:jc w:val="center"/>
              <w:rPr>
                <w:rFonts w:asciiTheme="minorHAnsi" w:hAnsiTheme="minorHAnsi" w:cstheme="minorHAnsi"/>
                <w:bCs/>
                <w:sz w:val="22"/>
                <w:szCs w:val="22"/>
              </w:rPr>
            </w:pPr>
          </w:p>
        </w:tc>
      </w:tr>
    </w:tbl>
    <w:p w14:paraId="5E5413AA" w14:textId="77777777" w:rsidR="00CD693C" w:rsidRDefault="00CD693C" w:rsidP="00A00D7A">
      <w:pPr>
        <w:keepNext/>
        <w:spacing w:before="120" w:after="120"/>
        <w:ind w:left="397" w:hanging="397"/>
        <w:jc w:val="both"/>
        <w:rPr>
          <w:rFonts w:asciiTheme="minorHAnsi" w:hAnsiTheme="minorHAnsi" w:cstheme="minorHAnsi"/>
          <w:b/>
        </w:rPr>
      </w:pPr>
    </w:p>
    <w:p w14:paraId="0C0BC64E" w14:textId="2562E767" w:rsidR="003D731F" w:rsidRPr="003D731F" w:rsidRDefault="00CD693C" w:rsidP="00A00D7A">
      <w:pPr>
        <w:keepNext/>
        <w:spacing w:before="120" w:after="120"/>
        <w:ind w:left="397" w:hanging="397"/>
        <w:jc w:val="both"/>
        <w:rPr>
          <w:rFonts w:asciiTheme="minorHAnsi" w:hAnsiTheme="minorHAnsi" w:cstheme="minorHAnsi"/>
          <w:bCs/>
        </w:rPr>
      </w:pPr>
      <w:r w:rsidRPr="00CD693C">
        <w:rPr>
          <w:rFonts w:asciiTheme="minorHAnsi" w:hAnsiTheme="minorHAnsi" w:cstheme="minorHAnsi"/>
          <w:b/>
        </w:rPr>
        <w:t xml:space="preserve">Pregunta </w:t>
      </w:r>
      <w:r w:rsidR="005733EC" w:rsidRPr="00CD693C">
        <w:rPr>
          <w:rFonts w:asciiTheme="minorHAnsi" w:hAnsiTheme="minorHAnsi" w:cstheme="minorHAnsi"/>
          <w:b/>
        </w:rPr>
        <w:t>21</w:t>
      </w:r>
      <w:r w:rsidR="003D731F" w:rsidRPr="00CD693C">
        <w:rPr>
          <w:rFonts w:asciiTheme="minorHAnsi" w:hAnsiTheme="minorHAnsi" w:cstheme="minorHAnsi"/>
          <w:b/>
        </w:rPr>
        <w:t>.</w:t>
      </w:r>
      <w:r w:rsidR="003D731F" w:rsidRPr="003D731F">
        <w:rPr>
          <w:rFonts w:asciiTheme="minorHAnsi" w:hAnsiTheme="minorHAnsi" w:cstheme="minorHAnsi"/>
          <w:bCs/>
        </w:rPr>
        <w:tab/>
        <w:t>Indicar, si se dispone, de proyectos de difusión de información ambiental en preparación:</w:t>
      </w:r>
    </w:p>
    <w:tbl>
      <w:tblPr>
        <w:tblStyle w:val="Tablaconcuadrcula"/>
        <w:tblW w:w="9554"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4"/>
      </w:tblGrid>
      <w:tr w:rsidR="003D731F" w14:paraId="74E0EACE" w14:textId="77777777" w:rsidTr="001D449B">
        <w:trPr>
          <w:cantSplit/>
        </w:trPr>
        <w:tc>
          <w:tcPr>
            <w:tcW w:w="9554" w:type="dxa"/>
          </w:tcPr>
          <w:p w14:paraId="3AC36405" w14:textId="76E680F8" w:rsidR="003D731F" w:rsidRDefault="003D731F" w:rsidP="001D449B">
            <w:pPr>
              <w:jc w:val="both"/>
              <w:rPr>
                <w:rFonts w:asciiTheme="minorHAnsi" w:hAnsiTheme="minorHAnsi" w:cstheme="minorHAnsi"/>
                <w:bCs/>
              </w:rPr>
            </w:pPr>
            <w:r w:rsidRPr="0059318C">
              <w:rPr>
                <w:rFonts w:asciiTheme="minorHAnsi" w:hAnsiTheme="minorHAnsi" w:cstheme="minorHAnsi"/>
                <w:bCs/>
                <w:color w:val="244061" w:themeColor="accent1" w:themeShade="80"/>
              </w:rPr>
              <w:t>Proyectos</w:t>
            </w:r>
            <w:r w:rsidRPr="00A85D97">
              <w:rPr>
                <w:rFonts w:asciiTheme="minorHAnsi" w:hAnsiTheme="minorHAnsi" w:cstheme="minorHAnsi"/>
                <w:bCs/>
              </w:rPr>
              <w:t>:</w:t>
            </w:r>
            <w:r w:rsidR="00945D4A">
              <w:rPr>
                <w:rFonts w:asciiTheme="minorHAnsi" w:hAnsiTheme="minorHAnsi" w:cstheme="minorHAnsi"/>
                <w:bCs/>
              </w:rPr>
              <w:t xml:space="preserve"> </w:t>
            </w:r>
            <w:r w:rsidR="00CD693C">
              <w:rPr>
                <w:rFonts w:asciiTheme="minorHAnsi" w:hAnsiTheme="minorHAnsi" w:cstheme="minorHAnsi"/>
                <w:bCs/>
              </w:rPr>
              <w:t>___________</w:t>
            </w:r>
          </w:p>
        </w:tc>
      </w:tr>
    </w:tbl>
    <w:p w14:paraId="71284E61" w14:textId="77777777" w:rsidR="00CD693C" w:rsidRDefault="00CD693C" w:rsidP="00A00D7A">
      <w:pPr>
        <w:keepNext/>
        <w:spacing w:before="120" w:after="120"/>
        <w:ind w:left="397" w:hanging="397"/>
        <w:jc w:val="both"/>
        <w:rPr>
          <w:rFonts w:asciiTheme="minorHAnsi" w:hAnsiTheme="minorHAnsi" w:cstheme="minorHAnsi"/>
          <w:b/>
        </w:rPr>
      </w:pPr>
    </w:p>
    <w:p w14:paraId="739CDC9D" w14:textId="7DAD01BB" w:rsidR="003D731F" w:rsidRPr="003D731F" w:rsidRDefault="00CD693C" w:rsidP="00A00D7A">
      <w:pPr>
        <w:keepNext/>
        <w:spacing w:before="120" w:after="120"/>
        <w:ind w:left="397" w:hanging="397"/>
        <w:jc w:val="both"/>
        <w:rPr>
          <w:rFonts w:asciiTheme="minorHAnsi" w:hAnsiTheme="minorHAnsi" w:cstheme="minorHAnsi"/>
          <w:bCs/>
        </w:rPr>
      </w:pPr>
      <w:r w:rsidRPr="00CD693C">
        <w:rPr>
          <w:rFonts w:asciiTheme="minorHAnsi" w:hAnsiTheme="minorHAnsi" w:cstheme="minorHAnsi"/>
          <w:b/>
        </w:rPr>
        <w:t xml:space="preserve">Pregunta </w:t>
      </w:r>
      <w:r w:rsidR="005733EC" w:rsidRPr="00CD693C">
        <w:rPr>
          <w:rFonts w:asciiTheme="minorHAnsi" w:hAnsiTheme="minorHAnsi" w:cstheme="minorHAnsi"/>
          <w:b/>
        </w:rPr>
        <w:t>22</w:t>
      </w:r>
      <w:r w:rsidR="003D731F" w:rsidRPr="00CD693C">
        <w:rPr>
          <w:rFonts w:asciiTheme="minorHAnsi" w:hAnsiTheme="minorHAnsi" w:cstheme="minorHAnsi"/>
          <w:b/>
        </w:rPr>
        <w:t>.</w:t>
      </w:r>
      <w:r w:rsidR="003D731F" w:rsidRPr="003D731F">
        <w:rPr>
          <w:rFonts w:asciiTheme="minorHAnsi" w:hAnsiTheme="minorHAnsi" w:cstheme="minorHAnsi"/>
          <w:bCs/>
        </w:rPr>
        <w:tab/>
        <w:t>Indicar cualquier información relevante sobre la experiencia adquirida, en aplicación de las dis</w:t>
      </w:r>
      <w:r w:rsidR="008A7787">
        <w:rPr>
          <w:rFonts w:asciiTheme="minorHAnsi" w:hAnsiTheme="minorHAnsi" w:cstheme="minorHAnsi"/>
          <w:bCs/>
        </w:rPr>
        <w:softHyphen/>
      </w:r>
      <w:r w:rsidR="003D731F" w:rsidRPr="003D731F">
        <w:rPr>
          <w:rFonts w:asciiTheme="minorHAnsi" w:hAnsiTheme="minorHAnsi" w:cstheme="minorHAnsi"/>
          <w:bCs/>
        </w:rPr>
        <w:t>posiciones derivadas de la vigente normativa reguladora del derecho de acceso a la información ambiental.</w:t>
      </w:r>
    </w:p>
    <w:tbl>
      <w:tblPr>
        <w:tblStyle w:val="Tablaconcuadrcula"/>
        <w:tblW w:w="9554"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4"/>
      </w:tblGrid>
      <w:tr w:rsidR="003D731F" w14:paraId="1C613841" w14:textId="77777777" w:rsidTr="001D449B">
        <w:trPr>
          <w:cantSplit/>
        </w:trPr>
        <w:tc>
          <w:tcPr>
            <w:tcW w:w="9554" w:type="dxa"/>
          </w:tcPr>
          <w:p w14:paraId="63C875EF" w14:textId="3121F701" w:rsidR="003D731F" w:rsidRDefault="003D731F" w:rsidP="001D449B">
            <w:pPr>
              <w:jc w:val="both"/>
              <w:rPr>
                <w:rFonts w:asciiTheme="minorHAnsi" w:hAnsiTheme="minorHAnsi" w:cstheme="minorHAnsi"/>
                <w:bCs/>
              </w:rPr>
            </w:pPr>
            <w:r w:rsidRPr="0059318C">
              <w:rPr>
                <w:rFonts w:asciiTheme="minorHAnsi" w:hAnsiTheme="minorHAnsi" w:cstheme="minorHAnsi"/>
                <w:bCs/>
                <w:color w:val="244061" w:themeColor="accent1" w:themeShade="80"/>
              </w:rPr>
              <w:t>Experiencia adquirida</w:t>
            </w:r>
            <w:r w:rsidRPr="00A85D97">
              <w:rPr>
                <w:rFonts w:asciiTheme="minorHAnsi" w:hAnsiTheme="minorHAnsi" w:cstheme="minorHAnsi"/>
                <w:bCs/>
              </w:rPr>
              <w:t>:</w:t>
            </w:r>
            <w:r w:rsidR="00CD693C">
              <w:rPr>
                <w:rFonts w:asciiTheme="minorHAnsi" w:hAnsiTheme="minorHAnsi" w:cstheme="minorHAnsi"/>
                <w:bCs/>
              </w:rPr>
              <w:t xml:space="preserve"> __________</w:t>
            </w:r>
          </w:p>
        </w:tc>
      </w:tr>
    </w:tbl>
    <w:p w14:paraId="53AD6675" w14:textId="77777777" w:rsidR="00CD693C" w:rsidRDefault="00CD693C" w:rsidP="005733EC">
      <w:pPr>
        <w:spacing w:before="120" w:after="120"/>
        <w:ind w:left="397" w:hanging="397"/>
        <w:jc w:val="both"/>
        <w:rPr>
          <w:rFonts w:asciiTheme="minorHAnsi" w:hAnsiTheme="minorHAnsi" w:cstheme="minorHAnsi"/>
          <w:b/>
          <w:bCs/>
        </w:rPr>
      </w:pPr>
    </w:p>
    <w:p w14:paraId="1F67D4FC" w14:textId="3253CB5C" w:rsidR="00A85D97" w:rsidRPr="005733EC" w:rsidRDefault="003D731F" w:rsidP="005733EC">
      <w:pPr>
        <w:spacing w:before="120" w:after="120"/>
        <w:ind w:left="397" w:hanging="397"/>
        <w:jc w:val="both"/>
        <w:rPr>
          <w:rFonts w:asciiTheme="minorHAnsi" w:hAnsiTheme="minorHAnsi" w:cstheme="minorHAnsi"/>
          <w:b/>
          <w:bCs/>
        </w:rPr>
      </w:pPr>
      <w:r w:rsidRPr="00A36FBC">
        <w:rPr>
          <w:rFonts w:asciiTheme="minorHAnsi" w:hAnsiTheme="minorHAnsi" w:cstheme="minorHAnsi"/>
          <w:b/>
          <w:bCs/>
        </w:rPr>
        <w:t>Fecha de cumplimentación del Cuestionario:</w:t>
      </w:r>
    </w:p>
    <w:sectPr w:rsidR="00A85D97" w:rsidRPr="005733EC" w:rsidSect="00892C9D">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EBB4" w14:textId="77777777" w:rsidR="00515180" w:rsidRDefault="00515180">
      <w:r>
        <w:separator/>
      </w:r>
    </w:p>
  </w:endnote>
  <w:endnote w:type="continuationSeparator" w:id="0">
    <w:p w14:paraId="3C82CCD8" w14:textId="77777777" w:rsidR="00515180" w:rsidRDefault="0051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2495"/>
      <w:docPartObj>
        <w:docPartGallery w:val="Page Numbers (Bottom of Page)"/>
        <w:docPartUnique/>
      </w:docPartObj>
    </w:sdtPr>
    <w:sdtContent>
      <w:p w14:paraId="61D539A5" w14:textId="7E9DA0F4" w:rsidR="0050636A" w:rsidRDefault="0050636A">
        <w:pPr>
          <w:pStyle w:val="Piedepgina"/>
          <w:jc w:val="right"/>
        </w:pPr>
        <w:r>
          <w:fldChar w:fldCharType="begin"/>
        </w:r>
        <w:r>
          <w:instrText>PAGE   \* MERGEFORMAT</w:instrText>
        </w:r>
        <w:r>
          <w:fldChar w:fldCharType="separate"/>
        </w:r>
        <w:r>
          <w:t>2</w:t>
        </w:r>
        <w:r>
          <w:fldChar w:fldCharType="end"/>
        </w:r>
      </w:p>
    </w:sdtContent>
  </w:sdt>
  <w:p w14:paraId="42E838BB" w14:textId="77777777" w:rsidR="0050636A" w:rsidRDefault="005063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417294"/>
      <w:docPartObj>
        <w:docPartGallery w:val="Page Numbers (Bottom of Page)"/>
        <w:docPartUnique/>
      </w:docPartObj>
    </w:sdtPr>
    <w:sdtContent>
      <w:p w14:paraId="0C97057C" w14:textId="07D95608" w:rsidR="0050636A" w:rsidRDefault="0050636A">
        <w:pPr>
          <w:pStyle w:val="Piedepgina"/>
          <w:jc w:val="right"/>
        </w:pPr>
        <w:r>
          <w:fldChar w:fldCharType="begin"/>
        </w:r>
        <w:r>
          <w:instrText>PAGE   \* MERGEFORMAT</w:instrText>
        </w:r>
        <w:r>
          <w:fldChar w:fldCharType="separate"/>
        </w:r>
        <w:r>
          <w:t>2</w:t>
        </w:r>
        <w:r>
          <w:fldChar w:fldCharType="end"/>
        </w:r>
      </w:p>
    </w:sdtContent>
  </w:sdt>
  <w:p w14:paraId="78711FF9" w14:textId="612CBE8D" w:rsidR="00461E00" w:rsidRDefault="00461E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402473"/>
      <w:docPartObj>
        <w:docPartGallery w:val="Page Numbers (Bottom of Page)"/>
        <w:docPartUnique/>
      </w:docPartObj>
    </w:sdtPr>
    <w:sdtContent>
      <w:p w14:paraId="1F225481" w14:textId="338D9F27" w:rsidR="0050636A" w:rsidRDefault="0050636A">
        <w:pPr>
          <w:pStyle w:val="Piedepgina"/>
          <w:jc w:val="right"/>
        </w:pPr>
        <w:r>
          <w:fldChar w:fldCharType="begin"/>
        </w:r>
        <w:r>
          <w:instrText>PAGE   \* MERGEFORMAT</w:instrText>
        </w:r>
        <w:r>
          <w:fldChar w:fldCharType="separate"/>
        </w:r>
        <w:r>
          <w:t>2</w:t>
        </w:r>
        <w:r>
          <w:fldChar w:fldCharType="end"/>
        </w:r>
      </w:p>
    </w:sdtContent>
  </w:sdt>
  <w:p w14:paraId="778A7F4D" w14:textId="10AEDB5E" w:rsidR="00461E00" w:rsidRPr="00140325" w:rsidRDefault="00461E00" w:rsidP="0025160A">
    <w:pPr>
      <w:pStyle w:val="Piedepgina"/>
      <w:tabs>
        <w:tab w:val="clear" w:pos="4252"/>
        <w:tab w:val="clear" w:pos="8504"/>
      </w:tabs>
      <w:jc w:val="right"/>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7636" w14:textId="183F0856" w:rsidR="006311BF" w:rsidRPr="00140325" w:rsidRDefault="0025160A" w:rsidP="0025160A">
    <w:pPr>
      <w:pStyle w:val="Piedepgina"/>
      <w:jc w:val="right"/>
      <w:rPr>
        <w:rFonts w:asciiTheme="minorHAnsi" w:hAnsiTheme="minorHAnsi" w:cstheme="minorHAnsi"/>
        <w:noProof/>
      </w:rPr>
    </w:pPr>
    <w:r w:rsidRPr="0025160A">
      <w:rPr>
        <w:rFonts w:asciiTheme="minorHAnsi" w:hAnsiTheme="minorHAnsi" w:cstheme="minorHAnsi"/>
        <w:noProof/>
      </w:rPr>
      <w:fldChar w:fldCharType="begin"/>
    </w:r>
    <w:r w:rsidRPr="0025160A">
      <w:rPr>
        <w:rFonts w:asciiTheme="minorHAnsi" w:hAnsiTheme="minorHAnsi" w:cstheme="minorHAnsi"/>
        <w:noProof/>
      </w:rPr>
      <w:instrText>PAGE   \* MERGEFORMAT</w:instrText>
    </w:r>
    <w:r w:rsidRPr="0025160A">
      <w:rPr>
        <w:rFonts w:asciiTheme="minorHAnsi" w:hAnsiTheme="minorHAnsi" w:cstheme="minorHAnsi"/>
        <w:noProof/>
      </w:rPr>
      <w:fldChar w:fldCharType="separate"/>
    </w:r>
    <w:r w:rsidRPr="0025160A">
      <w:rPr>
        <w:rFonts w:asciiTheme="minorHAnsi" w:hAnsiTheme="minorHAnsi" w:cstheme="minorHAnsi"/>
        <w:noProof/>
      </w:rPr>
      <w:t>2</w:t>
    </w:r>
    <w:r w:rsidRPr="0025160A">
      <w:rPr>
        <w:rFonts w:asciiTheme="minorHAnsi" w:hAnsiTheme="minorHAnsi" w:cstheme="minorHAns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E337" w14:textId="601CF531" w:rsidR="006311BF" w:rsidRPr="00140325" w:rsidRDefault="00140325" w:rsidP="00140325">
    <w:pPr>
      <w:pStyle w:val="Piedepgina"/>
      <w:jc w:val="right"/>
      <w:rPr>
        <w:rFonts w:asciiTheme="minorHAnsi" w:hAnsiTheme="minorHAnsi" w:cstheme="minorHAnsi"/>
      </w:rPr>
    </w:pPr>
    <w:r w:rsidRPr="00140325">
      <w:rPr>
        <w:rFonts w:asciiTheme="minorHAnsi" w:hAnsiTheme="minorHAnsi" w:cstheme="minorHAnsi"/>
      </w:rPr>
      <w:fldChar w:fldCharType="begin"/>
    </w:r>
    <w:r w:rsidRPr="00140325">
      <w:rPr>
        <w:rFonts w:asciiTheme="minorHAnsi" w:hAnsiTheme="minorHAnsi" w:cstheme="minorHAnsi"/>
      </w:rPr>
      <w:instrText>PAGE   \* MERGEFORMAT</w:instrText>
    </w:r>
    <w:r w:rsidRPr="00140325">
      <w:rPr>
        <w:rFonts w:asciiTheme="minorHAnsi" w:hAnsiTheme="minorHAnsi" w:cstheme="minorHAnsi"/>
      </w:rPr>
      <w:fldChar w:fldCharType="separate"/>
    </w:r>
    <w:r w:rsidR="00E73D56">
      <w:rPr>
        <w:rFonts w:asciiTheme="minorHAnsi" w:hAnsiTheme="minorHAnsi" w:cstheme="minorHAnsi"/>
        <w:noProof/>
      </w:rPr>
      <w:t>5</w:t>
    </w:r>
    <w:r w:rsidRPr="00140325">
      <w:rPr>
        <w:rFonts w:asciiTheme="minorHAnsi" w:hAnsiTheme="minorHAnsi"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101F" w14:textId="77777777" w:rsidR="006311BF" w:rsidRDefault="006311BF" w:rsidP="007C3AE2">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5609" w14:textId="77777777" w:rsidR="00515180" w:rsidRDefault="00515180">
      <w:r>
        <w:separator/>
      </w:r>
    </w:p>
  </w:footnote>
  <w:footnote w:type="continuationSeparator" w:id="0">
    <w:p w14:paraId="63F7F1E1" w14:textId="77777777" w:rsidR="00515180" w:rsidRDefault="00515180">
      <w:r>
        <w:continuationSeparator/>
      </w:r>
    </w:p>
  </w:footnote>
  <w:footnote w:id="1">
    <w:p w14:paraId="56445774" w14:textId="3912372D" w:rsidR="00347F98" w:rsidRPr="00347F98" w:rsidRDefault="00347F98">
      <w:pPr>
        <w:pStyle w:val="Textonotapie"/>
        <w:rPr>
          <w:b/>
          <w:lang w:val="es-ES"/>
        </w:rPr>
      </w:pPr>
      <w:r>
        <w:rPr>
          <w:rStyle w:val="Refdenotaalpie"/>
        </w:rPr>
        <w:footnoteRef/>
      </w:r>
      <w:r w:rsidRPr="00347F98">
        <w:rPr>
          <w:rFonts w:asciiTheme="minorHAnsi" w:hAnsiTheme="minorHAnsi" w:cstheme="minorHAnsi"/>
          <w:b/>
          <w:lang w:val="es-ES"/>
        </w:rPr>
        <w:t>Para acceder a este cuestionario en formato Word debe realizarse su descarga en GEISER sin CSV</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8149" w14:textId="77777777" w:rsidR="00461E00" w:rsidRDefault="00060A02">
    <w:pPr>
      <w:pStyle w:val="Encabezado"/>
    </w:pPr>
    <w:r>
      <w:rPr>
        <w:noProof/>
      </w:rPr>
      <w:drawing>
        <wp:anchor distT="0" distB="0" distL="114300" distR="114300" simplePos="0" relativeHeight="251659264" behindDoc="0" locked="1" layoutInCell="1" allowOverlap="1" wp14:anchorId="331F1371" wp14:editId="4A399969">
          <wp:simplePos x="0" y="0"/>
          <wp:positionH relativeFrom="page">
            <wp:posOffset>6732905</wp:posOffset>
          </wp:positionH>
          <wp:positionV relativeFrom="page">
            <wp:posOffset>252095</wp:posOffset>
          </wp:positionV>
          <wp:extent cx="493395" cy="521335"/>
          <wp:effectExtent l="19050" t="0" r="1905" b="0"/>
          <wp:wrapNone/>
          <wp:docPr id="278" name="Imagen 278" descr="esc_BN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esc_BN_15"/>
                  <pic:cNvPicPr>
                    <a:picLocks noChangeAspect="1" noChangeArrowheads="1"/>
                  </pic:cNvPicPr>
                </pic:nvPicPr>
                <pic:blipFill>
                  <a:blip r:embed="rId1"/>
                  <a:srcRect/>
                  <a:stretch>
                    <a:fillRect/>
                  </a:stretch>
                </pic:blipFill>
                <pic:spPr bwMode="auto">
                  <a:xfrm>
                    <a:off x="0" y="0"/>
                    <a:ext cx="493395" cy="52133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2B14" w14:textId="77777777" w:rsidR="00461E00" w:rsidRDefault="00060A02" w:rsidP="00F24BA7">
    <w:pPr>
      <w:pStyle w:val="Encabezado"/>
    </w:pPr>
    <w:r>
      <w:rPr>
        <w:noProof/>
      </w:rPr>
      <w:drawing>
        <wp:anchor distT="0" distB="0" distL="114300" distR="114300" simplePos="0" relativeHeight="251660288" behindDoc="0" locked="1" layoutInCell="1" allowOverlap="1" wp14:anchorId="1EBF364D" wp14:editId="2892E3B1">
          <wp:simplePos x="0" y="0"/>
          <wp:positionH relativeFrom="page">
            <wp:posOffset>360045</wp:posOffset>
          </wp:positionH>
          <wp:positionV relativeFrom="page">
            <wp:posOffset>252095</wp:posOffset>
          </wp:positionV>
          <wp:extent cx="493395" cy="521335"/>
          <wp:effectExtent l="19050" t="0" r="1905" b="0"/>
          <wp:wrapNone/>
          <wp:docPr id="279" name="Imagen 279" descr="esc_BN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esc_BN_15"/>
                  <pic:cNvPicPr>
                    <a:picLocks noChangeAspect="1" noChangeArrowheads="1"/>
                  </pic:cNvPicPr>
                </pic:nvPicPr>
                <pic:blipFill>
                  <a:blip r:embed="rId1"/>
                  <a:srcRect/>
                  <a:stretch>
                    <a:fillRect/>
                  </a:stretch>
                </pic:blipFill>
                <pic:spPr bwMode="auto">
                  <a:xfrm>
                    <a:off x="0" y="0"/>
                    <a:ext cx="493395" cy="52133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C73F" w14:textId="77777777" w:rsidR="00461E00" w:rsidRDefault="00A85D97" w:rsidP="007C3AE2">
    <w:pPr>
      <w:pStyle w:val="Encabezado"/>
      <w:tabs>
        <w:tab w:val="clear" w:pos="4252"/>
      </w:tabs>
    </w:pPr>
    <w:r>
      <w:rPr>
        <w:noProof/>
      </w:rPr>
      <mc:AlternateContent>
        <mc:Choice Requires="wps">
          <w:drawing>
            <wp:anchor distT="0" distB="0" distL="114300" distR="114300" simplePos="0" relativeHeight="251687936" behindDoc="0" locked="1" layoutInCell="0" allowOverlap="1" wp14:anchorId="3D9A11EB" wp14:editId="5AAE4B3F">
              <wp:simplePos x="0" y="0"/>
              <wp:positionH relativeFrom="page">
                <wp:posOffset>6106160</wp:posOffset>
              </wp:positionH>
              <wp:positionV relativeFrom="page">
                <wp:posOffset>911225</wp:posOffset>
              </wp:positionV>
              <wp:extent cx="1143635" cy="297815"/>
              <wp:effectExtent l="635" t="0" r="0" b="0"/>
              <wp:wrapNone/>
              <wp:docPr id="1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418A4" w14:textId="77777777" w:rsidR="005A351C" w:rsidRPr="00E62D4A" w:rsidRDefault="00A85D97" w:rsidP="005A351C">
                          <w:pPr>
                            <w:pStyle w:val="Textonotapie"/>
                            <w:tabs>
                              <w:tab w:val="left" w:pos="1021"/>
                              <w:tab w:val="left" w:pos="8080"/>
                            </w:tabs>
                            <w:rPr>
                              <w:sz w:val="14"/>
                              <w:szCs w:val="14"/>
                            </w:rPr>
                          </w:pPr>
                          <w:r>
                            <w:rPr>
                              <w:rFonts w:ascii="Gill Sans MT" w:hAnsi="Gill Sans MT"/>
                              <w:snapToGrid w:val="0"/>
                              <w:color w:val="000000"/>
                              <w:sz w:val="14"/>
                              <w:szCs w:val="14"/>
                              <w:lang w:val="es-ES"/>
                            </w:rPr>
                            <w:t>SECRETARÍA GENERAL TÉCNICA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9A11EB" id="_x0000_t202" coordsize="21600,21600" o:spt="202" path="m,l,21600r21600,l21600,xe">
              <v:stroke joinstyle="miter"/>
              <v:path gradientshapeok="t" o:connecttype="rect"/>
            </v:shapetype>
            <v:shape id="Text Box 305" o:spid="_x0000_s1026" type="#_x0000_t202" style="position:absolute;margin-left:480.8pt;margin-top:71.75pt;width:90.05pt;height:23.45pt;z-index:25168793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" o:allowincell="f" filled="f" stroked="f">
              <v:textbox style="mso-fit-shape-to-text:t">
                <w:txbxContent>
                  <w:p w14:paraId="774418A4" w14:textId="77777777" w:rsidR="005A351C" w:rsidRPr="00E62D4A" w:rsidRDefault="00A85D97" w:rsidP="005A351C">
                    <w:pPr>
                      <w:pStyle w:val="Textonotapie"/>
                      <w:tabs>
                        <w:tab w:val="left" w:pos="1021"/>
                        <w:tab w:val="left" w:pos="8080"/>
                      </w:tabs>
                      <w:rPr>
                        <w:sz w:val="14"/>
                        <w:szCs w:val="14"/>
                      </w:rPr>
                    </w:pPr>
                    <w:r>
                      <w:rPr>
                        <w:rFonts w:ascii="Gill Sans MT" w:hAnsi="Gill Sans MT"/>
                        <w:snapToGrid w:val="0"/>
                        <w:color w:val="000000"/>
                        <w:sz w:val="14"/>
                        <w:szCs w:val="14"/>
                        <w:lang w:val="es-ES"/>
                      </w:rPr>
                      <w:t>SECRETARÍA GENERAL TÉCNICA</w:t>
                    </w:r>
                  </w:p>
                </w:txbxContent>
              </v:textbox>
              <w10:wrap anchorx="page" anchory="page"/>
              <w10:anchorlock/>
            </v:shape>
          </w:pict>
        </mc:Fallback>
      </mc:AlternateContent>
    </w:r>
    <w:r>
      <w:rPr>
        <w:noProof/>
      </w:rPr>
      <mc:AlternateContent>
        <mc:Choice Requires="wps">
          <w:drawing>
            <wp:anchor distT="0" distB="0" distL="114300" distR="114300" simplePos="0" relativeHeight="251686912" behindDoc="0" locked="1" layoutInCell="0" allowOverlap="1" wp14:anchorId="6B8998C9" wp14:editId="18B73C40">
              <wp:simplePos x="0" y="0"/>
              <wp:positionH relativeFrom="page">
                <wp:posOffset>6113780</wp:posOffset>
              </wp:positionH>
              <wp:positionV relativeFrom="page">
                <wp:posOffset>565150</wp:posOffset>
              </wp:positionV>
              <wp:extent cx="1367790" cy="339725"/>
              <wp:effectExtent l="8255" t="12700" r="5080" b="9525"/>
              <wp:wrapNone/>
              <wp:docPr id="9"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3972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14:paraId="5B87A3C9" w14:textId="77777777" w:rsidR="005A351C" w:rsidRPr="005A351C" w:rsidRDefault="00A85D97" w:rsidP="005A351C">
                          <w:pPr>
                            <w:pStyle w:val="Textonotapie"/>
                            <w:tabs>
                              <w:tab w:val="left" w:pos="1021"/>
                              <w:tab w:val="left" w:pos="8080"/>
                            </w:tabs>
                            <w:rPr>
                              <w:rFonts w:ascii="Gill Sans MT" w:hAnsi="Gill Sans MT"/>
                              <w:snapToGrid w:val="0"/>
                              <w:color w:val="000000"/>
                              <w:sz w:val="14"/>
                              <w:szCs w:val="14"/>
                              <w:lang w:val="es-ES"/>
                            </w:rPr>
                          </w:pPr>
                          <w:r>
                            <w:rPr>
                              <w:rFonts w:ascii="Gill Sans MT" w:hAnsi="Gill Sans MT"/>
                              <w:snapToGrid w:val="0"/>
                              <w:color w:val="000000"/>
                              <w:sz w:val="14"/>
                              <w:szCs w:val="14"/>
                              <w:lang w:val="es-ES"/>
                            </w:rPr>
                            <w:t>SUBSECRETARÍA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98C9" id="Rectangle 304" o:spid="_x0000_s1027" style="position:absolute;margin-left:481.4pt;margin-top:44.5pt;width:107.7pt;height:26.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" o:allowincell="f" fillcolor="#d8d8d8 [2732]" strokecolor="#d8d8d8 [2732]">
              <v:textbox>
                <w:txbxContent>
                  <w:p w14:paraId="5B87A3C9" w14:textId="77777777" w:rsidR="005A351C" w:rsidRPr="005A351C" w:rsidRDefault="00A85D97" w:rsidP="005A351C">
                    <w:pPr>
                      <w:pStyle w:val="Textonotapie"/>
                      <w:tabs>
                        <w:tab w:val="left" w:pos="1021"/>
                        <w:tab w:val="left" w:pos="8080"/>
                      </w:tabs>
                      <w:rPr>
                        <w:rFonts w:ascii="Gill Sans MT" w:hAnsi="Gill Sans MT"/>
                        <w:snapToGrid w:val="0"/>
                        <w:color w:val="000000"/>
                        <w:sz w:val="14"/>
                        <w:szCs w:val="14"/>
                        <w:lang w:val="es-ES"/>
                      </w:rPr>
                    </w:pPr>
                    <w:r>
                      <w:rPr>
                        <w:rFonts w:ascii="Gill Sans MT" w:hAnsi="Gill Sans MT"/>
                        <w:snapToGrid w:val="0"/>
                        <w:color w:val="000000"/>
                        <w:sz w:val="14"/>
                        <w:szCs w:val="14"/>
                        <w:lang w:val="es-ES"/>
                      </w:rPr>
                      <w:t>SUBSECRETARÍA</w:t>
                    </w:r>
                  </w:p>
                </w:txbxContent>
              </v:textbox>
              <w10:wrap anchorx="page" anchory="page"/>
              <w10:anchorlock/>
            </v:rect>
          </w:pict>
        </mc:Fallback>
      </mc:AlternateContent>
    </w:r>
    <w:r>
      <w:rPr>
        <w:noProof/>
      </w:rPr>
      <mc:AlternateContent>
        <mc:Choice Requires="wps">
          <w:drawing>
            <wp:anchor distT="0" distB="0" distL="114300" distR="114300" simplePos="0" relativeHeight="251685888" behindDoc="0" locked="1" layoutInCell="0" allowOverlap="1" wp14:anchorId="488F2603" wp14:editId="36B214DC">
              <wp:simplePos x="0" y="0"/>
              <wp:positionH relativeFrom="page">
                <wp:posOffset>1235710</wp:posOffset>
              </wp:positionH>
              <wp:positionV relativeFrom="page">
                <wp:posOffset>831215</wp:posOffset>
              </wp:positionV>
              <wp:extent cx="2080260" cy="426085"/>
              <wp:effectExtent l="0" t="2540" r="0" b="0"/>
              <wp:wrapNone/>
              <wp:docPr id="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7708" w14:textId="77777777" w:rsidR="005A351C" w:rsidRDefault="005A351C" w:rsidP="005A351C">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 xml:space="preserve">MINISTERIO </w:t>
                          </w:r>
                        </w:p>
                        <w:p w14:paraId="7C4255FA" w14:textId="77777777" w:rsidR="005A351C" w:rsidRDefault="00680139" w:rsidP="005A351C">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PARA LA TRANSICIÓN ECOLÓGICA</w:t>
                          </w:r>
                        </w:p>
                        <w:p w14:paraId="17E96390" w14:textId="77777777" w:rsidR="00BF50C1" w:rsidRPr="00AA1A91" w:rsidRDefault="00BF50C1" w:rsidP="005A351C">
                          <w:pPr>
                            <w:pStyle w:val="Textonotapie"/>
                            <w:tabs>
                              <w:tab w:val="left" w:pos="1021"/>
                              <w:tab w:val="left" w:pos="8080"/>
                            </w:tabs>
                          </w:pPr>
                          <w:r>
                            <w:rPr>
                              <w:rFonts w:ascii="Gill Sans MT" w:hAnsi="Gill Sans MT"/>
                              <w:snapToGrid w:val="0"/>
                              <w:color w:val="000000"/>
                              <w:sz w:val="18"/>
                              <w:lang w:val="es-ES"/>
                            </w:rPr>
                            <w:t>Y EL RETO DEMOGRÁFICO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F2603" id="Text Box 303" o:spid="_x0000_s1028" type="#_x0000_t202" style="position:absolute;margin-left:97.3pt;margin-top:65.45pt;width:163.8pt;height:33.5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" o:allowincell="f" filled="f" stroked="f">
              <v:textbox inset="0,0,0,0">
                <w:txbxContent>
                  <w:p w14:paraId="78EB7708" w14:textId="77777777" w:rsidR="005A351C" w:rsidRDefault="005A351C" w:rsidP="005A351C">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 xml:space="preserve">MINISTERIO </w:t>
                    </w:r>
                  </w:p>
                  <w:p w14:paraId="7C4255FA" w14:textId="77777777" w:rsidR="005A351C" w:rsidRDefault="00680139" w:rsidP="005A351C">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PARA LA TRANSICIÓN ECOLÓGICA</w:t>
                    </w:r>
                  </w:p>
                  <w:p w14:paraId="17E96390" w14:textId="77777777" w:rsidR="00BF50C1" w:rsidRPr="00AA1A91" w:rsidRDefault="00BF50C1" w:rsidP="005A351C">
                    <w:pPr>
                      <w:pStyle w:val="Textonotapie"/>
                      <w:tabs>
                        <w:tab w:val="left" w:pos="1021"/>
                        <w:tab w:val="left" w:pos="8080"/>
                      </w:tabs>
                    </w:pPr>
                    <w:r>
                      <w:rPr>
                        <w:rFonts w:ascii="Gill Sans MT" w:hAnsi="Gill Sans MT"/>
                        <w:snapToGrid w:val="0"/>
                        <w:color w:val="000000"/>
                        <w:sz w:val="18"/>
                        <w:lang w:val="es-ES"/>
                      </w:rPr>
                      <w:t>Y EL RETO DEMOGRÁFICO</w:t>
                    </w:r>
                  </w:p>
                </w:txbxContent>
              </v:textbox>
              <w10:wrap anchorx="page" anchory="page"/>
              <w10:anchorlock/>
            </v:shape>
          </w:pict>
        </mc:Fallback>
      </mc:AlternateContent>
    </w:r>
    <w:r w:rsidR="00CE6114" w:rsidRPr="00CE6114">
      <w:rPr>
        <w:noProof/>
      </w:rPr>
      <w:drawing>
        <wp:anchor distT="0" distB="0" distL="114300" distR="114300" simplePos="0" relativeHeight="251684864" behindDoc="0" locked="1" layoutInCell="0" allowOverlap="1" wp14:anchorId="68D7189B" wp14:editId="1ED7E69A">
          <wp:simplePos x="0" y="0"/>
          <wp:positionH relativeFrom="page">
            <wp:posOffset>495300</wp:posOffset>
          </wp:positionH>
          <wp:positionV relativeFrom="page">
            <wp:posOffset>520700</wp:posOffset>
          </wp:positionV>
          <wp:extent cx="683895" cy="749300"/>
          <wp:effectExtent l="19050" t="0" r="1905" b="0"/>
          <wp:wrapNone/>
          <wp:docPr id="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l="11833" t="3611" r="7788" b="13333"/>
                  <a:stretch>
                    <a:fillRect/>
                  </a:stretch>
                </pic:blipFill>
                <pic:spPr bwMode="auto">
                  <a:xfrm>
                    <a:off x="0" y="0"/>
                    <a:ext cx="683895" cy="74930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D3C0" w14:textId="77777777" w:rsidR="006311BF" w:rsidRDefault="00060A02">
    <w:pPr>
      <w:pStyle w:val="Encabezado"/>
    </w:pPr>
    <w:r>
      <w:rPr>
        <w:noProof/>
      </w:rPr>
      <w:drawing>
        <wp:anchor distT="0" distB="0" distL="114300" distR="114300" simplePos="0" relativeHeight="251654144" behindDoc="0" locked="1" layoutInCell="1" allowOverlap="1" wp14:anchorId="7150E0F5" wp14:editId="46D30C0B">
          <wp:simplePos x="0" y="0"/>
          <wp:positionH relativeFrom="page">
            <wp:posOffset>6732905</wp:posOffset>
          </wp:positionH>
          <wp:positionV relativeFrom="page">
            <wp:posOffset>252095</wp:posOffset>
          </wp:positionV>
          <wp:extent cx="493395" cy="521335"/>
          <wp:effectExtent l="19050" t="0" r="1905" b="0"/>
          <wp:wrapNone/>
          <wp:docPr id="16" name="Imagen 16" descr="esc_BN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esc_BN_15"/>
                  <pic:cNvPicPr>
                    <a:picLocks noChangeAspect="1" noChangeArrowheads="1"/>
                  </pic:cNvPicPr>
                </pic:nvPicPr>
                <pic:blipFill>
                  <a:blip r:embed="rId1"/>
                  <a:srcRect/>
                  <a:stretch>
                    <a:fillRect/>
                  </a:stretch>
                </pic:blipFill>
                <pic:spPr bwMode="auto">
                  <a:xfrm>
                    <a:off x="0" y="0"/>
                    <a:ext cx="493395" cy="52133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C4CD" w14:textId="77777777" w:rsidR="006311BF" w:rsidRDefault="00060A02" w:rsidP="00F24BA7">
    <w:pPr>
      <w:pStyle w:val="Encabezado"/>
    </w:pPr>
    <w:r>
      <w:rPr>
        <w:noProof/>
      </w:rPr>
      <w:drawing>
        <wp:anchor distT="0" distB="0" distL="114300" distR="114300" simplePos="0" relativeHeight="251655168" behindDoc="0" locked="1" layoutInCell="1" allowOverlap="1" wp14:anchorId="2981D159" wp14:editId="74490484">
          <wp:simplePos x="0" y="0"/>
          <wp:positionH relativeFrom="page">
            <wp:posOffset>360045</wp:posOffset>
          </wp:positionH>
          <wp:positionV relativeFrom="page">
            <wp:posOffset>252095</wp:posOffset>
          </wp:positionV>
          <wp:extent cx="493395" cy="521335"/>
          <wp:effectExtent l="19050" t="0" r="1905" b="0"/>
          <wp:wrapNone/>
          <wp:docPr id="17" name="Imagen 17" descr="esc_BN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esc_BN_15"/>
                  <pic:cNvPicPr>
                    <a:picLocks noChangeAspect="1" noChangeArrowheads="1"/>
                  </pic:cNvPicPr>
                </pic:nvPicPr>
                <pic:blipFill>
                  <a:blip r:embed="rId1"/>
                  <a:srcRect/>
                  <a:stretch>
                    <a:fillRect/>
                  </a:stretch>
                </pic:blipFill>
                <pic:spPr bwMode="auto">
                  <a:xfrm>
                    <a:off x="0" y="0"/>
                    <a:ext cx="493395" cy="521335"/>
                  </a:xfrm>
                  <a:prstGeom prst="rect">
                    <a:avLst/>
                  </a:prstGeom>
                  <a:noFill/>
                  <a:ln w="9525">
                    <a:noFill/>
                    <a:miter lim="800000"/>
                    <a:headEnd/>
                    <a:tailEnd/>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D07F" w14:textId="77777777" w:rsidR="006311BF" w:rsidRDefault="00060A02" w:rsidP="007C3AE2">
    <w:pPr>
      <w:pStyle w:val="Encabezado"/>
      <w:tabs>
        <w:tab w:val="clear" w:pos="4252"/>
      </w:tabs>
    </w:pPr>
    <w:r>
      <w:rPr>
        <w:noProof/>
      </w:rPr>
      <w:drawing>
        <wp:anchor distT="0" distB="0" distL="114300" distR="114300" simplePos="0" relativeHeight="251657216" behindDoc="0" locked="1" layoutInCell="1" allowOverlap="1" wp14:anchorId="2E409AB9" wp14:editId="7F7C8617">
          <wp:simplePos x="0" y="0"/>
          <wp:positionH relativeFrom="page">
            <wp:posOffset>0</wp:posOffset>
          </wp:positionH>
          <wp:positionV relativeFrom="page">
            <wp:posOffset>575945</wp:posOffset>
          </wp:positionV>
          <wp:extent cx="7505700" cy="2971800"/>
          <wp:effectExtent l="19050" t="0" r="0" b="0"/>
          <wp:wrapNone/>
          <wp:docPr id="18" name="Imagen 18" descr="Encabezado NI DG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6" descr="Encabezado NI DGA"/>
                  <pic:cNvPicPr>
                    <a:picLocks noChangeArrowheads="1"/>
                  </pic:cNvPicPr>
                </pic:nvPicPr>
                <pic:blipFill>
                  <a:blip r:embed="rId1"/>
                  <a:srcRect/>
                  <a:stretch>
                    <a:fillRect/>
                  </a:stretch>
                </pic:blipFill>
                <pic:spPr bwMode="auto">
                  <a:xfrm>
                    <a:off x="0" y="0"/>
                    <a:ext cx="7505700" cy="2971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2FD5"/>
    <w:multiLevelType w:val="hybridMultilevel"/>
    <w:tmpl w:val="BEC41C36"/>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6A00BC"/>
    <w:multiLevelType w:val="hybridMultilevel"/>
    <w:tmpl w:val="1316A7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69E623F"/>
    <w:multiLevelType w:val="hybridMultilevel"/>
    <w:tmpl w:val="BEC41C36"/>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5121A9"/>
    <w:multiLevelType w:val="hybridMultilevel"/>
    <w:tmpl w:val="B06C9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8625D96"/>
    <w:multiLevelType w:val="hybridMultilevel"/>
    <w:tmpl w:val="12140BE6"/>
    <w:lvl w:ilvl="0" w:tplc="427AA5E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9A708E"/>
    <w:multiLevelType w:val="hybridMultilevel"/>
    <w:tmpl w:val="BEC41C36"/>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7A0DBE"/>
    <w:multiLevelType w:val="hybridMultilevel"/>
    <w:tmpl w:val="BEC41C36"/>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C47C1B"/>
    <w:multiLevelType w:val="hybridMultilevel"/>
    <w:tmpl w:val="97620D4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1047586">
    <w:abstractNumId w:val="1"/>
  </w:num>
  <w:num w:numId="2" w16cid:durableId="250163666">
    <w:abstractNumId w:val="0"/>
  </w:num>
  <w:num w:numId="3" w16cid:durableId="1417172359">
    <w:abstractNumId w:val="6"/>
  </w:num>
  <w:num w:numId="4" w16cid:durableId="1783913202">
    <w:abstractNumId w:val="2"/>
  </w:num>
  <w:num w:numId="5" w16cid:durableId="174729334">
    <w:abstractNumId w:val="5"/>
  </w:num>
  <w:num w:numId="6" w16cid:durableId="1759516945">
    <w:abstractNumId w:val="3"/>
  </w:num>
  <w:num w:numId="7" w16cid:durableId="307788519">
    <w:abstractNumId w:val="7"/>
  </w:num>
  <w:num w:numId="8" w16cid:durableId="462190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evenAndOddHeaders/>
  <w:drawingGridHorizontalSpacing w:val="181"/>
  <w:drawingGridVerticalSpacing w:val="181"/>
  <w:noPunctuationKerning/>
  <w:characterSpacingControl w:val="doNotCompress"/>
  <w:hdrShapeDefaults>
    <o:shapedefaults v:ext="edit" spidmax="2050" style="mso-position-vertical-relative:page">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97"/>
    <w:rsid w:val="000019F1"/>
    <w:rsid w:val="000044EA"/>
    <w:rsid w:val="0002129B"/>
    <w:rsid w:val="0002184E"/>
    <w:rsid w:val="000275FF"/>
    <w:rsid w:val="00030852"/>
    <w:rsid w:val="00031571"/>
    <w:rsid w:val="0005414D"/>
    <w:rsid w:val="00054BE4"/>
    <w:rsid w:val="00055D4A"/>
    <w:rsid w:val="00060A02"/>
    <w:rsid w:val="00062784"/>
    <w:rsid w:val="000721C6"/>
    <w:rsid w:val="000B21BB"/>
    <w:rsid w:val="000C31EB"/>
    <w:rsid w:val="000D130F"/>
    <w:rsid w:val="000F2866"/>
    <w:rsid w:val="00105A6D"/>
    <w:rsid w:val="00132A56"/>
    <w:rsid w:val="001331CD"/>
    <w:rsid w:val="001400F7"/>
    <w:rsid w:val="00140325"/>
    <w:rsid w:val="0014602B"/>
    <w:rsid w:val="001566CB"/>
    <w:rsid w:val="00170ADC"/>
    <w:rsid w:val="00187288"/>
    <w:rsid w:val="00187D45"/>
    <w:rsid w:val="001A112C"/>
    <w:rsid w:val="001A552A"/>
    <w:rsid w:val="001A56DD"/>
    <w:rsid w:val="001A79BB"/>
    <w:rsid w:val="001A7CD4"/>
    <w:rsid w:val="001B05BC"/>
    <w:rsid w:val="001C797A"/>
    <w:rsid w:val="001D0B5F"/>
    <w:rsid w:val="001E0FE3"/>
    <w:rsid w:val="001F5FE5"/>
    <w:rsid w:val="001F7D57"/>
    <w:rsid w:val="00200E2D"/>
    <w:rsid w:val="0020144F"/>
    <w:rsid w:val="00202F8E"/>
    <w:rsid w:val="00222D61"/>
    <w:rsid w:val="00227459"/>
    <w:rsid w:val="00234FF7"/>
    <w:rsid w:val="002470BF"/>
    <w:rsid w:val="0025160A"/>
    <w:rsid w:val="002670C4"/>
    <w:rsid w:val="002708FE"/>
    <w:rsid w:val="00295569"/>
    <w:rsid w:val="002A0FA4"/>
    <w:rsid w:val="002C4831"/>
    <w:rsid w:val="002E2A91"/>
    <w:rsid w:val="002F76B3"/>
    <w:rsid w:val="00304874"/>
    <w:rsid w:val="00347F98"/>
    <w:rsid w:val="003513E9"/>
    <w:rsid w:val="0035152A"/>
    <w:rsid w:val="00362879"/>
    <w:rsid w:val="003634F6"/>
    <w:rsid w:val="00385624"/>
    <w:rsid w:val="003A4B8B"/>
    <w:rsid w:val="003A687B"/>
    <w:rsid w:val="003B1419"/>
    <w:rsid w:val="003D07EC"/>
    <w:rsid w:val="003D3243"/>
    <w:rsid w:val="003D731F"/>
    <w:rsid w:val="003E5000"/>
    <w:rsid w:val="003F2E2D"/>
    <w:rsid w:val="003F30C8"/>
    <w:rsid w:val="003F509B"/>
    <w:rsid w:val="00412E0C"/>
    <w:rsid w:val="00424005"/>
    <w:rsid w:val="004267E5"/>
    <w:rsid w:val="00435750"/>
    <w:rsid w:val="004408F5"/>
    <w:rsid w:val="00446553"/>
    <w:rsid w:val="00450B87"/>
    <w:rsid w:val="00461E00"/>
    <w:rsid w:val="0047059F"/>
    <w:rsid w:val="00476AEA"/>
    <w:rsid w:val="0048034D"/>
    <w:rsid w:val="004845A0"/>
    <w:rsid w:val="00491E04"/>
    <w:rsid w:val="004927FB"/>
    <w:rsid w:val="004A4AA5"/>
    <w:rsid w:val="004A574B"/>
    <w:rsid w:val="004A6573"/>
    <w:rsid w:val="004A7F65"/>
    <w:rsid w:val="004B2592"/>
    <w:rsid w:val="004B2AA0"/>
    <w:rsid w:val="004B4F6D"/>
    <w:rsid w:val="004C003A"/>
    <w:rsid w:val="004D2BC3"/>
    <w:rsid w:val="004E152A"/>
    <w:rsid w:val="004E43EB"/>
    <w:rsid w:val="005006AF"/>
    <w:rsid w:val="0050636A"/>
    <w:rsid w:val="00506E8A"/>
    <w:rsid w:val="00515180"/>
    <w:rsid w:val="00516C66"/>
    <w:rsid w:val="0052299C"/>
    <w:rsid w:val="005233D5"/>
    <w:rsid w:val="00523B88"/>
    <w:rsid w:val="00526907"/>
    <w:rsid w:val="005326FB"/>
    <w:rsid w:val="005530B6"/>
    <w:rsid w:val="005572C8"/>
    <w:rsid w:val="00561418"/>
    <w:rsid w:val="0056248D"/>
    <w:rsid w:val="005733EC"/>
    <w:rsid w:val="0059204D"/>
    <w:rsid w:val="0059318C"/>
    <w:rsid w:val="00593381"/>
    <w:rsid w:val="005A351C"/>
    <w:rsid w:val="005B1F0B"/>
    <w:rsid w:val="005B46EF"/>
    <w:rsid w:val="005C45A8"/>
    <w:rsid w:val="005D4C2D"/>
    <w:rsid w:val="005D5982"/>
    <w:rsid w:val="005D65F7"/>
    <w:rsid w:val="005D7229"/>
    <w:rsid w:val="005F0DE3"/>
    <w:rsid w:val="005F2187"/>
    <w:rsid w:val="00605051"/>
    <w:rsid w:val="00610221"/>
    <w:rsid w:val="006110B4"/>
    <w:rsid w:val="00614F96"/>
    <w:rsid w:val="0062165A"/>
    <w:rsid w:val="0062306A"/>
    <w:rsid w:val="00627A99"/>
    <w:rsid w:val="006311BF"/>
    <w:rsid w:val="006341AD"/>
    <w:rsid w:val="00635D22"/>
    <w:rsid w:val="00641F3E"/>
    <w:rsid w:val="00650EFF"/>
    <w:rsid w:val="00655EB5"/>
    <w:rsid w:val="006619AC"/>
    <w:rsid w:val="006759D8"/>
    <w:rsid w:val="00675F80"/>
    <w:rsid w:val="00680139"/>
    <w:rsid w:val="00683D67"/>
    <w:rsid w:val="00686EDF"/>
    <w:rsid w:val="006A5827"/>
    <w:rsid w:val="006A6A5D"/>
    <w:rsid w:val="006D2D74"/>
    <w:rsid w:val="006D5BA8"/>
    <w:rsid w:val="006E6B7C"/>
    <w:rsid w:val="006F3FC6"/>
    <w:rsid w:val="0071241E"/>
    <w:rsid w:val="007209F9"/>
    <w:rsid w:val="00725CE5"/>
    <w:rsid w:val="0073354A"/>
    <w:rsid w:val="00745627"/>
    <w:rsid w:val="00751D7E"/>
    <w:rsid w:val="007524F4"/>
    <w:rsid w:val="00764935"/>
    <w:rsid w:val="00772F8B"/>
    <w:rsid w:val="0078484D"/>
    <w:rsid w:val="007943C7"/>
    <w:rsid w:val="007A41FC"/>
    <w:rsid w:val="007B1029"/>
    <w:rsid w:val="007B7061"/>
    <w:rsid w:val="007C1BE8"/>
    <w:rsid w:val="007C3AE2"/>
    <w:rsid w:val="007C5062"/>
    <w:rsid w:val="007D4EFA"/>
    <w:rsid w:val="007D7266"/>
    <w:rsid w:val="007E5220"/>
    <w:rsid w:val="007F3550"/>
    <w:rsid w:val="00810E7F"/>
    <w:rsid w:val="00816491"/>
    <w:rsid w:val="00820E27"/>
    <w:rsid w:val="00827EF0"/>
    <w:rsid w:val="00833869"/>
    <w:rsid w:val="0084418B"/>
    <w:rsid w:val="0084792A"/>
    <w:rsid w:val="008712B6"/>
    <w:rsid w:val="00875EE6"/>
    <w:rsid w:val="00876F32"/>
    <w:rsid w:val="00892C9D"/>
    <w:rsid w:val="008A4713"/>
    <w:rsid w:val="008A7787"/>
    <w:rsid w:val="008B5885"/>
    <w:rsid w:val="008B637C"/>
    <w:rsid w:val="008B76E0"/>
    <w:rsid w:val="008B7C8A"/>
    <w:rsid w:val="008C2DE1"/>
    <w:rsid w:val="008D4909"/>
    <w:rsid w:val="008F1C0C"/>
    <w:rsid w:val="00904D26"/>
    <w:rsid w:val="009178C8"/>
    <w:rsid w:val="00935115"/>
    <w:rsid w:val="00945D4A"/>
    <w:rsid w:val="0095258F"/>
    <w:rsid w:val="00990CCA"/>
    <w:rsid w:val="009A1CB0"/>
    <w:rsid w:val="009A2093"/>
    <w:rsid w:val="009B1C3A"/>
    <w:rsid w:val="009C0B0E"/>
    <w:rsid w:val="009C3B2F"/>
    <w:rsid w:val="009D6A87"/>
    <w:rsid w:val="009E2F7D"/>
    <w:rsid w:val="009E53EB"/>
    <w:rsid w:val="009F1156"/>
    <w:rsid w:val="009F5BC3"/>
    <w:rsid w:val="00A00D7A"/>
    <w:rsid w:val="00A02D3C"/>
    <w:rsid w:val="00A16A36"/>
    <w:rsid w:val="00A278A6"/>
    <w:rsid w:val="00A36FBC"/>
    <w:rsid w:val="00A41EDA"/>
    <w:rsid w:val="00A52AC2"/>
    <w:rsid w:val="00A57B4B"/>
    <w:rsid w:val="00A613DF"/>
    <w:rsid w:val="00A615AD"/>
    <w:rsid w:val="00A67B31"/>
    <w:rsid w:val="00A73FDD"/>
    <w:rsid w:val="00A836D6"/>
    <w:rsid w:val="00A8542D"/>
    <w:rsid w:val="00A85D97"/>
    <w:rsid w:val="00AA1AF4"/>
    <w:rsid w:val="00AE43A5"/>
    <w:rsid w:val="00AE4B8E"/>
    <w:rsid w:val="00AF762E"/>
    <w:rsid w:val="00B13D34"/>
    <w:rsid w:val="00B410E4"/>
    <w:rsid w:val="00B4607A"/>
    <w:rsid w:val="00B576B5"/>
    <w:rsid w:val="00B631F5"/>
    <w:rsid w:val="00B7253A"/>
    <w:rsid w:val="00B94033"/>
    <w:rsid w:val="00BB2555"/>
    <w:rsid w:val="00BB7D5A"/>
    <w:rsid w:val="00BE0834"/>
    <w:rsid w:val="00BE2EFC"/>
    <w:rsid w:val="00BE54B5"/>
    <w:rsid w:val="00BF50C1"/>
    <w:rsid w:val="00BF7B3F"/>
    <w:rsid w:val="00C02DB0"/>
    <w:rsid w:val="00C167A8"/>
    <w:rsid w:val="00C20556"/>
    <w:rsid w:val="00C22AF3"/>
    <w:rsid w:val="00C3183D"/>
    <w:rsid w:val="00C43EF6"/>
    <w:rsid w:val="00C46D7B"/>
    <w:rsid w:val="00C5046C"/>
    <w:rsid w:val="00C7055A"/>
    <w:rsid w:val="00C77B09"/>
    <w:rsid w:val="00C83961"/>
    <w:rsid w:val="00C87365"/>
    <w:rsid w:val="00CA14DA"/>
    <w:rsid w:val="00CA703D"/>
    <w:rsid w:val="00CB5FFE"/>
    <w:rsid w:val="00CD693C"/>
    <w:rsid w:val="00CD7C35"/>
    <w:rsid w:val="00CE6114"/>
    <w:rsid w:val="00CF6643"/>
    <w:rsid w:val="00D06018"/>
    <w:rsid w:val="00D062AD"/>
    <w:rsid w:val="00D35F0B"/>
    <w:rsid w:val="00D44FAD"/>
    <w:rsid w:val="00D453BD"/>
    <w:rsid w:val="00D51FAD"/>
    <w:rsid w:val="00D55971"/>
    <w:rsid w:val="00D91D7D"/>
    <w:rsid w:val="00DE1BA2"/>
    <w:rsid w:val="00DF7D5D"/>
    <w:rsid w:val="00E01408"/>
    <w:rsid w:val="00E03743"/>
    <w:rsid w:val="00E11472"/>
    <w:rsid w:val="00E148EC"/>
    <w:rsid w:val="00E26955"/>
    <w:rsid w:val="00E348F2"/>
    <w:rsid w:val="00E35D19"/>
    <w:rsid w:val="00E41B61"/>
    <w:rsid w:val="00E42D5C"/>
    <w:rsid w:val="00E63B95"/>
    <w:rsid w:val="00E70A27"/>
    <w:rsid w:val="00E73D56"/>
    <w:rsid w:val="00E842BD"/>
    <w:rsid w:val="00E8600A"/>
    <w:rsid w:val="00E938DE"/>
    <w:rsid w:val="00EB5C59"/>
    <w:rsid w:val="00EB6762"/>
    <w:rsid w:val="00EE259D"/>
    <w:rsid w:val="00F029A6"/>
    <w:rsid w:val="00F130DD"/>
    <w:rsid w:val="00F24BA7"/>
    <w:rsid w:val="00F82999"/>
    <w:rsid w:val="00F83A7F"/>
    <w:rsid w:val="00FB039F"/>
    <w:rsid w:val="00FB0DED"/>
    <w:rsid w:val="00FB1565"/>
    <w:rsid w:val="00FB5305"/>
    <w:rsid w:val="00FC3474"/>
    <w:rsid w:val="00FD5478"/>
    <w:rsid w:val="00FF40EB"/>
    <w:rsid w:val="00FF4C53"/>
    <w:rsid w:val="00FF6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colormru v:ext="edit" colors="#ddd"/>
    </o:shapedefaults>
    <o:shapelayout v:ext="edit">
      <o:idmap v:ext="edit" data="2"/>
    </o:shapelayout>
  </w:shapeDefaults>
  <w:decimalSymbol w:val=","/>
  <w:listSeparator w:val=";"/>
  <w14:docId w14:val="63D9E3F4"/>
  <w15:docId w15:val="{41111561-01E9-4B14-8941-72A70B27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31F"/>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rsid w:val="00031571"/>
    <w:pPr>
      <w:tabs>
        <w:tab w:val="center" w:pos="4252"/>
        <w:tab w:val="right" w:pos="8504"/>
      </w:tabs>
    </w:pPr>
  </w:style>
  <w:style w:type="paragraph" w:styleId="Piedepgina">
    <w:name w:val="footer"/>
    <w:basedOn w:val="Normal"/>
    <w:link w:val="PiedepginaCar"/>
    <w:uiPriority w:val="99"/>
    <w:rsid w:val="00031571"/>
    <w:pPr>
      <w:tabs>
        <w:tab w:val="center" w:pos="4252"/>
        <w:tab w:val="right" w:pos="8504"/>
      </w:tabs>
    </w:pPr>
  </w:style>
  <w:style w:type="paragraph" w:styleId="Textodeglobo">
    <w:name w:val="Balloon Text"/>
    <w:basedOn w:val="Normal"/>
    <w:semiHidden/>
    <w:rsid w:val="00B631F5"/>
    <w:rPr>
      <w:rFonts w:ascii="Tahoma" w:hAnsi="Tahoma" w:cs="Tahoma"/>
      <w:sz w:val="16"/>
      <w:szCs w:val="16"/>
    </w:rPr>
  </w:style>
  <w:style w:type="paragraph" w:styleId="Textonotapie">
    <w:name w:val="footnote text"/>
    <w:basedOn w:val="Normal"/>
    <w:link w:val="TextonotapieCar"/>
    <w:rsid w:val="00810E7F"/>
    <w:rPr>
      <w:rFonts w:ascii="Times New Roman" w:hAnsi="Times New Roman"/>
      <w:sz w:val="20"/>
      <w:szCs w:val="20"/>
      <w:lang w:val="es-ES_tradnl"/>
    </w:rPr>
  </w:style>
  <w:style w:type="character" w:customStyle="1" w:styleId="TextonotapieCar">
    <w:name w:val="Texto nota pie Car"/>
    <w:basedOn w:val="Fuentedeprrafopredeter"/>
    <w:link w:val="Textonotapie"/>
    <w:rsid w:val="00810E7F"/>
    <w:rPr>
      <w:lang w:val="es-ES_tradnl"/>
    </w:rPr>
  </w:style>
  <w:style w:type="table" w:styleId="Tablaconcuadrcula">
    <w:name w:val="Table Grid"/>
    <w:basedOn w:val="Tablanormal"/>
    <w:uiPriority w:val="39"/>
    <w:rsid w:val="00DE1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rrafodelista">
    <w:name w:val="List Paragraph"/>
    <w:basedOn w:val="Normal"/>
    <w:uiPriority w:val="34"/>
    <w:qFormat/>
    <w:rsid w:val="0043575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40325"/>
    <w:rPr>
      <w:rFonts w:ascii="Arial" w:hAnsi="Arial"/>
      <w:sz w:val="24"/>
      <w:szCs w:val="24"/>
    </w:rPr>
  </w:style>
  <w:style w:type="paragraph" w:styleId="Textonotaalfinal">
    <w:name w:val="endnote text"/>
    <w:basedOn w:val="Normal"/>
    <w:link w:val="TextonotaalfinalCar"/>
    <w:semiHidden/>
    <w:unhideWhenUsed/>
    <w:rsid w:val="00347F98"/>
    <w:rPr>
      <w:sz w:val="20"/>
      <w:szCs w:val="20"/>
    </w:rPr>
  </w:style>
  <w:style w:type="character" w:customStyle="1" w:styleId="TextonotaalfinalCar">
    <w:name w:val="Texto nota al final Car"/>
    <w:basedOn w:val="Fuentedeprrafopredeter"/>
    <w:link w:val="Textonotaalfinal"/>
    <w:semiHidden/>
    <w:rsid w:val="00347F98"/>
    <w:rPr>
      <w:rFonts w:ascii="Arial" w:hAnsi="Arial"/>
    </w:rPr>
  </w:style>
  <w:style w:type="character" w:styleId="Refdenotaalfinal">
    <w:name w:val="endnote reference"/>
    <w:basedOn w:val="Fuentedeprrafopredeter"/>
    <w:semiHidden/>
    <w:unhideWhenUsed/>
    <w:rsid w:val="00347F98"/>
    <w:rPr>
      <w:vertAlign w:val="superscript"/>
    </w:rPr>
  </w:style>
  <w:style w:type="character" w:styleId="Refdenotaalpie">
    <w:name w:val="footnote reference"/>
    <w:basedOn w:val="Fuentedeprrafopredeter"/>
    <w:semiHidden/>
    <w:unhideWhenUsed/>
    <w:rsid w:val="00347F98"/>
    <w:rPr>
      <w:vertAlign w:val="superscript"/>
    </w:rPr>
  </w:style>
  <w:style w:type="paragraph" w:customStyle="1" w:styleId="parrafo">
    <w:name w:val="parrafo"/>
    <w:basedOn w:val="Normal"/>
    <w:rsid w:val="003513E9"/>
    <w:pPr>
      <w:spacing w:before="100" w:beforeAutospacing="1" w:after="100" w:afterAutospacing="1"/>
    </w:pPr>
    <w:rPr>
      <w:rFonts w:ascii="Times New Roman" w:hAnsi="Times New Roman"/>
    </w:rPr>
  </w:style>
  <w:style w:type="paragraph" w:customStyle="1" w:styleId="parrafo2">
    <w:name w:val="parrafo_2"/>
    <w:basedOn w:val="Normal"/>
    <w:rsid w:val="003513E9"/>
    <w:pPr>
      <w:spacing w:before="100" w:beforeAutospacing="1" w:after="100" w:afterAutospacing="1"/>
    </w:pPr>
    <w:rPr>
      <w:rFonts w:ascii="Times New Roman" w:hAnsi="Times New Roman"/>
    </w:rPr>
  </w:style>
  <w:style w:type="character" w:styleId="Hipervnculo">
    <w:name w:val="Hyperlink"/>
    <w:rsid w:val="00491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448205">
      <w:bodyDiv w:val="1"/>
      <w:marLeft w:val="0"/>
      <w:marRight w:val="0"/>
      <w:marTop w:val="0"/>
      <w:marBottom w:val="0"/>
      <w:divBdr>
        <w:top w:val="none" w:sz="0" w:space="0" w:color="auto"/>
        <w:left w:val="none" w:sz="0" w:space="0" w:color="auto"/>
        <w:bottom w:val="none" w:sz="0" w:space="0" w:color="auto"/>
        <w:right w:val="none" w:sz="0" w:space="0" w:color="auto"/>
      </w:divBdr>
    </w:div>
    <w:div w:id="1093742562">
      <w:bodyDiv w:val="1"/>
      <w:marLeft w:val="0"/>
      <w:marRight w:val="0"/>
      <w:marTop w:val="0"/>
      <w:marBottom w:val="0"/>
      <w:divBdr>
        <w:top w:val="none" w:sz="0" w:space="0" w:color="auto"/>
        <w:left w:val="none" w:sz="0" w:space="0" w:color="auto"/>
        <w:bottom w:val="none" w:sz="0" w:space="0" w:color="auto"/>
        <w:right w:val="none" w:sz="0" w:space="0" w:color="auto"/>
      </w:divBdr>
    </w:div>
    <w:div w:id="11940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uzon-memoria_ley27@miteco.e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uzon-memoria_ley27@miteco.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ntero\Desktop\Vicepresidencia\VMTE%20Papel%20Trabajo%20DG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07A0-25F7-4B2C-A329-080D93B0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VMTE Papel Trabajo DGA.dotx</Template>
  <TotalTime>361</TotalTime>
  <Pages>8</Pages>
  <Words>2026</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D</vt:lpstr>
    </vt:vector>
  </TitlesOfParts>
  <Company>Ministerio de Medio Ambiente</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Montero de Felipe, Jose Luis</dc:creator>
  <cp:lastModifiedBy>Noelia Pelaez Tapia</cp:lastModifiedBy>
  <cp:revision>17</cp:revision>
  <cp:lastPrinted>2023-01-26T11:06:00Z</cp:lastPrinted>
  <dcterms:created xsi:type="dcterms:W3CDTF">2024-01-16T17:24:00Z</dcterms:created>
  <dcterms:modified xsi:type="dcterms:W3CDTF">2024-01-19T10:40:00Z</dcterms:modified>
</cp:coreProperties>
</file>